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22" w:rsidRPr="009A5F22" w:rsidRDefault="009A5F22" w:rsidP="009A5F22">
      <w:pPr>
        <w:pStyle w:val="Ttulo5"/>
        <w:spacing w:before="0" w:after="0"/>
        <w:jc w:val="center"/>
        <w:rPr>
          <w:rFonts w:ascii="Arial" w:hAnsi="Arial" w:cs="Arial"/>
          <w:i w:val="0"/>
          <w:sz w:val="24"/>
          <w:szCs w:val="24"/>
        </w:rPr>
      </w:pPr>
      <w:r w:rsidRPr="009A5F22">
        <w:rPr>
          <w:rFonts w:ascii="Arial" w:hAnsi="Arial" w:cs="Arial"/>
          <w:i w:val="0"/>
          <w:sz w:val="28"/>
          <w:szCs w:val="28"/>
        </w:rPr>
        <w:t>MODELO DE SOLICITUD DE VOTO POR CORREO PARA PERSONAS JURÍDICAS</w:t>
      </w:r>
      <w:r>
        <w:rPr>
          <w:rFonts w:ascii="Arial" w:hAnsi="Arial" w:cs="Arial"/>
          <w:i w:val="0"/>
          <w:sz w:val="28"/>
          <w:szCs w:val="28"/>
        </w:rPr>
        <w:t>.</w:t>
      </w:r>
    </w:p>
    <w:p w:rsidR="009A5F22" w:rsidRPr="009A5F22" w:rsidRDefault="009A5F22" w:rsidP="009A5F22">
      <w:pPr>
        <w:pStyle w:val="Encabezado"/>
        <w:tabs>
          <w:tab w:val="clear" w:pos="4252"/>
          <w:tab w:val="clear" w:pos="8504"/>
        </w:tabs>
        <w:jc w:val="both"/>
        <w:rPr>
          <w:rFonts w:ascii="Arial" w:hAnsi="Arial" w:cs="Arial"/>
          <w:sz w:val="24"/>
          <w:szCs w:val="24"/>
        </w:rPr>
      </w:pPr>
    </w:p>
    <w:p w:rsidR="009A5F22" w:rsidRPr="009A5F22" w:rsidRDefault="009A5F22" w:rsidP="009A5F22">
      <w:pPr>
        <w:pStyle w:val="Encabezado"/>
        <w:tabs>
          <w:tab w:val="clear" w:pos="4252"/>
          <w:tab w:val="clear" w:pos="8504"/>
        </w:tabs>
        <w:jc w:val="both"/>
        <w:rPr>
          <w:rFonts w:ascii="Arial" w:hAnsi="Arial" w:cs="Arial"/>
          <w:sz w:val="24"/>
          <w:szCs w:val="24"/>
        </w:rPr>
      </w:pPr>
    </w:p>
    <w:p w:rsidR="009A5F22" w:rsidRPr="009A5F22" w:rsidRDefault="009A5F22" w:rsidP="009A5F22">
      <w:pPr>
        <w:jc w:val="both"/>
        <w:rPr>
          <w:rFonts w:ascii="Arial" w:hAnsi="Arial" w:cs="Arial"/>
          <w:b/>
          <w:caps/>
        </w:rPr>
      </w:pPr>
      <w:r w:rsidRPr="009A5F22">
        <w:rPr>
          <w:rFonts w:ascii="Arial" w:hAnsi="Arial" w:cs="Arial"/>
          <w:b/>
        </w:rPr>
        <w:t>Señor</w:t>
      </w:r>
      <w:r w:rsidR="00297FE4">
        <w:rPr>
          <w:rFonts w:ascii="Arial" w:hAnsi="Arial" w:cs="Arial"/>
          <w:b/>
        </w:rPr>
        <w:t>.</w:t>
      </w:r>
      <w:r w:rsidRPr="009A5F22">
        <w:rPr>
          <w:rFonts w:ascii="Arial" w:hAnsi="Arial" w:cs="Arial"/>
          <w:b/>
        </w:rPr>
        <w:t>:</w:t>
      </w:r>
    </w:p>
    <w:p w:rsidR="009A5F22" w:rsidRPr="009A5F22" w:rsidRDefault="009A5F22" w:rsidP="009A5F22">
      <w:pPr>
        <w:jc w:val="both"/>
        <w:rPr>
          <w:rFonts w:ascii="Arial" w:hAnsi="Arial" w:cs="Arial"/>
          <w:b/>
          <w:caps/>
        </w:rPr>
      </w:pPr>
    </w:p>
    <w:p w:rsidR="00297FE4" w:rsidRDefault="009A5F22" w:rsidP="00D50D25">
      <w:pPr>
        <w:spacing w:line="312" w:lineRule="auto"/>
        <w:jc w:val="both"/>
        <w:rPr>
          <w:rFonts w:ascii="Arial" w:hAnsi="Arial" w:cs="Arial"/>
          <w:caps/>
        </w:rPr>
      </w:pPr>
      <w:r w:rsidRPr="009A5F22">
        <w:rPr>
          <w:rFonts w:ascii="Arial" w:hAnsi="Arial" w:cs="Arial"/>
        </w:rPr>
        <w:t>Don/Doña...............</w:t>
      </w:r>
      <w:r w:rsidRPr="009A5F22">
        <w:rPr>
          <w:rFonts w:ascii="Arial" w:hAnsi="Arial" w:cs="Arial"/>
          <w:caps/>
        </w:rPr>
        <w:t xml:space="preserve">....................................................................................................................., </w:t>
      </w:r>
      <w:r w:rsidRPr="009A5F22">
        <w:rPr>
          <w:rFonts w:ascii="Arial" w:hAnsi="Arial" w:cs="Arial"/>
        </w:rPr>
        <w:t>con D</w:t>
      </w:r>
      <w:r w:rsidR="00297FE4">
        <w:rPr>
          <w:rFonts w:ascii="Arial" w:hAnsi="Arial" w:cs="Arial"/>
        </w:rPr>
        <w:t>.</w:t>
      </w:r>
      <w:r w:rsidRPr="009A5F22">
        <w:rPr>
          <w:rFonts w:ascii="Arial" w:hAnsi="Arial" w:cs="Arial"/>
        </w:rPr>
        <w:t>N</w:t>
      </w:r>
      <w:r w:rsidR="00297FE4">
        <w:rPr>
          <w:rFonts w:ascii="Arial" w:hAnsi="Arial" w:cs="Arial"/>
        </w:rPr>
        <w:t>.</w:t>
      </w:r>
      <w:r w:rsidRPr="009A5F22">
        <w:rPr>
          <w:rFonts w:ascii="Arial" w:hAnsi="Arial" w:cs="Arial"/>
        </w:rPr>
        <w:t>I</w:t>
      </w:r>
      <w:r w:rsidR="00297FE4">
        <w:rPr>
          <w:rFonts w:ascii="Arial" w:hAnsi="Arial" w:cs="Arial"/>
        </w:rPr>
        <w:t xml:space="preserve">., </w:t>
      </w:r>
      <w:r w:rsidRPr="009A5F22">
        <w:rPr>
          <w:rFonts w:ascii="Arial" w:hAnsi="Arial" w:cs="Arial"/>
        </w:rPr>
        <w:t>número..........</w:t>
      </w:r>
      <w:r w:rsidRPr="009A5F22">
        <w:rPr>
          <w:rFonts w:ascii="Arial" w:hAnsi="Arial" w:cs="Arial"/>
          <w:caps/>
        </w:rPr>
        <w:t>.......................................,</w:t>
      </w:r>
      <w:r w:rsidRPr="009A5F22">
        <w:rPr>
          <w:rFonts w:ascii="Arial" w:hAnsi="Arial" w:cs="Arial"/>
        </w:rPr>
        <w:t xml:space="preserve"> cuya fotocopia acompaño, en nombre y representación </w:t>
      </w:r>
      <w:proofErr w:type="gramStart"/>
      <w:r w:rsidRPr="009A5F22">
        <w:rPr>
          <w:rFonts w:ascii="Arial" w:hAnsi="Arial" w:cs="Arial"/>
        </w:rPr>
        <w:t>de ....</w:t>
      </w:r>
      <w:r w:rsidRPr="009A5F22">
        <w:rPr>
          <w:rFonts w:ascii="Arial" w:hAnsi="Arial" w:cs="Arial"/>
          <w:caps/>
        </w:rPr>
        <w:t>........................................</w:t>
      </w:r>
      <w:r w:rsidRPr="009A5F22">
        <w:rPr>
          <w:rFonts w:ascii="Arial" w:hAnsi="Arial" w:cs="Arial"/>
        </w:rPr>
        <w:t>............</w:t>
      </w:r>
      <w:proofErr w:type="gramEnd"/>
      <w:r w:rsidRPr="009A5F22">
        <w:rPr>
          <w:rFonts w:ascii="Arial" w:hAnsi="Arial" w:cs="Arial"/>
        </w:rPr>
        <w:t xml:space="preserve"> N</w:t>
      </w:r>
      <w:r w:rsidR="00297FE4">
        <w:rPr>
          <w:rFonts w:ascii="Arial" w:hAnsi="Arial" w:cs="Arial"/>
        </w:rPr>
        <w:t>.</w:t>
      </w:r>
      <w:r w:rsidRPr="009A5F22">
        <w:rPr>
          <w:rFonts w:ascii="Arial" w:hAnsi="Arial" w:cs="Arial"/>
        </w:rPr>
        <w:t>I</w:t>
      </w:r>
      <w:r w:rsidR="00297FE4">
        <w:rPr>
          <w:rFonts w:ascii="Arial" w:hAnsi="Arial" w:cs="Arial"/>
        </w:rPr>
        <w:t>.</w:t>
      </w:r>
      <w:r w:rsidRPr="009A5F22">
        <w:rPr>
          <w:rFonts w:ascii="Arial" w:hAnsi="Arial" w:cs="Arial"/>
        </w:rPr>
        <w:t>F</w:t>
      </w:r>
      <w:r w:rsidR="00297FE4">
        <w:rPr>
          <w:rFonts w:ascii="Arial" w:hAnsi="Arial" w:cs="Arial"/>
        </w:rPr>
        <w:t xml:space="preserve">., </w:t>
      </w:r>
      <w:proofErr w:type="gramStart"/>
      <w:r w:rsidRPr="009A5F22">
        <w:rPr>
          <w:rFonts w:ascii="Arial" w:hAnsi="Arial" w:cs="Arial"/>
        </w:rPr>
        <w:t>número .</w:t>
      </w:r>
      <w:r w:rsidRPr="009A5F22">
        <w:rPr>
          <w:rFonts w:ascii="Arial" w:hAnsi="Arial" w:cs="Arial"/>
          <w:caps/>
        </w:rPr>
        <w:t>....................</w:t>
      </w:r>
      <w:r w:rsidRPr="009A5F22">
        <w:rPr>
          <w:rFonts w:ascii="Arial" w:hAnsi="Arial" w:cs="Arial"/>
        </w:rPr>
        <w:t>...........</w:t>
      </w:r>
      <w:proofErr w:type="gramEnd"/>
      <w:r w:rsidRPr="009A5F22">
        <w:rPr>
          <w:rFonts w:ascii="Arial" w:hAnsi="Arial" w:cs="Arial"/>
        </w:rPr>
        <w:t xml:space="preserve"> </w:t>
      </w:r>
      <w:proofErr w:type="gramStart"/>
      <w:r w:rsidRPr="009A5F22">
        <w:rPr>
          <w:rFonts w:ascii="Arial" w:hAnsi="Arial" w:cs="Arial"/>
        </w:rPr>
        <w:t>y</w:t>
      </w:r>
      <w:proofErr w:type="gramEnd"/>
      <w:r w:rsidRPr="009A5F22">
        <w:rPr>
          <w:rFonts w:ascii="Arial" w:hAnsi="Arial" w:cs="Arial"/>
        </w:rPr>
        <w:t xml:space="preserve"> domicilio social en ....</w:t>
      </w:r>
      <w:r w:rsidRPr="009A5F22">
        <w:rPr>
          <w:rFonts w:ascii="Arial" w:hAnsi="Arial" w:cs="Arial"/>
          <w:caps/>
        </w:rPr>
        <w:t>........................................</w:t>
      </w:r>
      <w:r w:rsidRPr="009A5F22">
        <w:rPr>
          <w:rFonts w:ascii="Arial" w:hAnsi="Arial" w:cs="Arial"/>
        </w:rPr>
        <w:t>.. En la que ocupa el cargo de .........</w:t>
      </w:r>
      <w:r w:rsidRPr="009A5F22">
        <w:rPr>
          <w:rFonts w:ascii="Arial" w:hAnsi="Arial" w:cs="Arial"/>
          <w:caps/>
        </w:rPr>
        <w:t>........................................</w:t>
      </w:r>
      <w:r w:rsidRPr="009A5F22">
        <w:rPr>
          <w:rFonts w:ascii="Arial" w:hAnsi="Arial" w:cs="Arial"/>
        </w:rPr>
        <w:t xml:space="preserve">..........., representación que acredita mediante poder suficiente que acompaña y que aparece inscrito en el censo electoral de la </w:t>
      </w:r>
      <w:r w:rsidR="00297FE4">
        <w:rPr>
          <w:rFonts w:ascii="Arial" w:hAnsi="Arial" w:cs="Arial"/>
        </w:rPr>
        <w:t xml:space="preserve">Cámara Oficial de Comercio, Industria, Servicios y Navegación de Oviedo, </w:t>
      </w:r>
      <w:r w:rsidRPr="009A5F22">
        <w:rPr>
          <w:rFonts w:ascii="Arial" w:hAnsi="Arial" w:cs="Arial"/>
        </w:rPr>
        <w:t>en la Sección ...</w:t>
      </w:r>
      <w:r w:rsidRPr="009A5F22">
        <w:rPr>
          <w:rFonts w:ascii="Arial" w:hAnsi="Arial" w:cs="Arial"/>
          <w:caps/>
        </w:rPr>
        <w:t>....................</w:t>
      </w:r>
      <w:r w:rsidRPr="009A5F22">
        <w:rPr>
          <w:rFonts w:ascii="Arial" w:hAnsi="Arial" w:cs="Arial"/>
        </w:rPr>
        <w:t>......., Rama ......</w:t>
      </w:r>
      <w:r w:rsidRPr="009A5F22">
        <w:rPr>
          <w:rFonts w:ascii="Arial" w:hAnsi="Arial" w:cs="Arial"/>
          <w:caps/>
        </w:rPr>
        <w:t>....................</w:t>
      </w:r>
      <w:r w:rsidRPr="009A5F22">
        <w:rPr>
          <w:rFonts w:ascii="Arial" w:hAnsi="Arial" w:cs="Arial"/>
        </w:rPr>
        <w:t>......., Grupo ..................... y Categoría ...........</w:t>
      </w:r>
      <w:r w:rsidRPr="009A5F22">
        <w:rPr>
          <w:rFonts w:ascii="Arial" w:hAnsi="Arial" w:cs="Arial"/>
          <w:caps/>
        </w:rPr>
        <w:t xml:space="preserve">................... </w:t>
      </w:r>
    </w:p>
    <w:p w:rsidR="00297FE4" w:rsidRDefault="00297FE4" w:rsidP="009A5F22">
      <w:pPr>
        <w:jc w:val="both"/>
        <w:rPr>
          <w:rFonts w:ascii="Arial" w:hAnsi="Arial" w:cs="Arial"/>
          <w:caps/>
        </w:rPr>
      </w:pPr>
    </w:p>
    <w:p w:rsidR="009A5F22" w:rsidRPr="009A5F22" w:rsidRDefault="00297FE4" w:rsidP="009A5F22">
      <w:pPr>
        <w:jc w:val="both"/>
        <w:rPr>
          <w:rFonts w:ascii="Arial" w:hAnsi="Arial" w:cs="Arial"/>
        </w:rPr>
      </w:pPr>
      <w:r>
        <w:rPr>
          <w:rFonts w:ascii="Arial" w:hAnsi="Arial" w:cs="Arial"/>
          <w:caps/>
        </w:rPr>
        <w:t xml:space="preserve">A </w:t>
      </w:r>
      <w:r w:rsidR="009A5F22" w:rsidRPr="009A5F22">
        <w:rPr>
          <w:rFonts w:ascii="Arial" w:hAnsi="Arial" w:cs="Arial"/>
        </w:rPr>
        <w:t xml:space="preserve">la </w:t>
      </w:r>
      <w:r>
        <w:rPr>
          <w:rFonts w:ascii="Arial" w:hAnsi="Arial" w:cs="Arial"/>
        </w:rPr>
        <w:t>Cámara Oficial de Comercio, Industria, Servicios y Navegación de Oviedo:</w:t>
      </w:r>
    </w:p>
    <w:p w:rsidR="009A5F22" w:rsidRPr="009A5F22" w:rsidRDefault="009A5F22" w:rsidP="009A5F22">
      <w:pPr>
        <w:jc w:val="both"/>
        <w:rPr>
          <w:rFonts w:ascii="Arial" w:hAnsi="Arial" w:cs="Arial"/>
          <w:caps/>
        </w:rPr>
      </w:pPr>
    </w:p>
    <w:p w:rsidR="009A5F22" w:rsidRPr="009A5F22" w:rsidRDefault="009A5F22" w:rsidP="009A5F22">
      <w:pPr>
        <w:jc w:val="both"/>
        <w:rPr>
          <w:rFonts w:ascii="Arial" w:hAnsi="Arial" w:cs="Arial"/>
          <w:caps/>
        </w:rPr>
      </w:pPr>
    </w:p>
    <w:p w:rsidR="009A5F22" w:rsidRPr="00297FE4" w:rsidRDefault="009A5F22" w:rsidP="009A5F22">
      <w:pPr>
        <w:jc w:val="both"/>
        <w:rPr>
          <w:rFonts w:ascii="Arial" w:hAnsi="Arial" w:cs="Arial"/>
          <w:b/>
        </w:rPr>
      </w:pPr>
      <w:r w:rsidRPr="00297FE4">
        <w:rPr>
          <w:rFonts w:ascii="Arial" w:hAnsi="Arial" w:cs="Arial"/>
          <w:b/>
        </w:rPr>
        <w:t>EXPONE</w:t>
      </w:r>
      <w:r w:rsidR="00297FE4">
        <w:rPr>
          <w:rFonts w:ascii="Arial" w:hAnsi="Arial" w:cs="Arial"/>
          <w:b/>
        </w:rPr>
        <w:t>.</w:t>
      </w:r>
      <w:r w:rsidRPr="00297FE4">
        <w:rPr>
          <w:rFonts w:ascii="Arial" w:hAnsi="Arial" w:cs="Arial"/>
          <w:b/>
        </w:rPr>
        <w:t>:</w:t>
      </w:r>
    </w:p>
    <w:p w:rsidR="009A5F22" w:rsidRPr="009A5F22" w:rsidRDefault="009A5F22" w:rsidP="009A5F22">
      <w:pPr>
        <w:jc w:val="both"/>
        <w:rPr>
          <w:rFonts w:ascii="Arial" w:hAnsi="Arial" w:cs="Arial"/>
          <w:caps/>
        </w:rPr>
      </w:pPr>
    </w:p>
    <w:p w:rsidR="009A5F22" w:rsidRPr="009A5F22" w:rsidRDefault="009A5F22" w:rsidP="009A5F22">
      <w:pPr>
        <w:jc w:val="both"/>
        <w:rPr>
          <w:rFonts w:ascii="Arial" w:hAnsi="Arial" w:cs="Arial"/>
          <w:caps/>
        </w:rPr>
      </w:pPr>
      <w:r w:rsidRPr="009A5F22">
        <w:rPr>
          <w:rFonts w:ascii="Arial" w:hAnsi="Arial" w:cs="Arial"/>
        </w:rPr>
        <w:t>Que desea ejercer su derecho a emitir el voto por correo de conformidad con la convocatoria de elecciones para la renovación del Pleno de la Cámara.</w:t>
      </w:r>
    </w:p>
    <w:p w:rsidR="009A5F22" w:rsidRDefault="009A5F22" w:rsidP="009A5F22">
      <w:pPr>
        <w:jc w:val="both"/>
        <w:rPr>
          <w:rFonts w:ascii="Arial" w:hAnsi="Arial" w:cs="Arial"/>
        </w:rPr>
      </w:pPr>
    </w:p>
    <w:p w:rsidR="00297FE4" w:rsidRPr="009A5F22" w:rsidRDefault="00297FE4" w:rsidP="009A5F22">
      <w:pPr>
        <w:jc w:val="both"/>
        <w:rPr>
          <w:rFonts w:ascii="Arial" w:hAnsi="Arial" w:cs="Arial"/>
        </w:rPr>
      </w:pPr>
    </w:p>
    <w:p w:rsidR="009A5F22" w:rsidRPr="00297FE4" w:rsidRDefault="009A5F22" w:rsidP="009A5F22">
      <w:pPr>
        <w:jc w:val="both"/>
        <w:rPr>
          <w:rFonts w:ascii="Arial" w:hAnsi="Arial" w:cs="Arial"/>
          <w:b/>
        </w:rPr>
      </w:pPr>
      <w:r w:rsidRPr="00297FE4">
        <w:rPr>
          <w:rFonts w:ascii="Arial" w:hAnsi="Arial" w:cs="Arial"/>
          <w:b/>
        </w:rPr>
        <w:t>SOLICITA:</w:t>
      </w:r>
    </w:p>
    <w:p w:rsidR="009A5F22" w:rsidRPr="009A5F22" w:rsidRDefault="009A5F22" w:rsidP="009A5F22">
      <w:pPr>
        <w:jc w:val="both"/>
        <w:rPr>
          <w:rFonts w:ascii="Arial" w:hAnsi="Arial" w:cs="Arial"/>
          <w:caps/>
        </w:rPr>
      </w:pPr>
    </w:p>
    <w:p w:rsidR="009A5F22" w:rsidRDefault="009A5F22" w:rsidP="009A5F22">
      <w:pPr>
        <w:jc w:val="both"/>
        <w:rPr>
          <w:rFonts w:ascii="Arial" w:hAnsi="Arial" w:cs="Arial"/>
        </w:rPr>
      </w:pPr>
      <w:r w:rsidRPr="009A5F22">
        <w:rPr>
          <w:rFonts w:ascii="Arial" w:hAnsi="Arial" w:cs="Arial"/>
        </w:rPr>
        <w:t>Que le sea expedida certificación de inscripción en el censo electoral en la forma indicada, con expresión del número con que aparece inscrito y se le remita toda la documentación precisa para el ejercicio del voto por correo.</w:t>
      </w:r>
    </w:p>
    <w:p w:rsidR="00297FE4" w:rsidRPr="009A5F22" w:rsidRDefault="00297FE4" w:rsidP="009A5F22">
      <w:pPr>
        <w:jc w:val="both"/>
        <w:rPr>
          <w:rFonts w:ascii="Arial" w:hAnsi="Arial" w:cs="Arial"/>
          <w:caps/>
        </w:rPr>
      </w:pPr>
    </w:p>
    <w:p w:rsidR="009A5F22" w:rsidRPr="009A5F22" w:rsidRDefault="009A5F22" w:rsidP="009A5F22">
      <w:pPr>
        <w:jc w:val="both"/>
        <w:rPr>
          <w:rFonts w:ascii="Arial" w:hAnsi="Arial" w:cs="Arial"/>
          <w:caps/>
        </w:rPr>
      </w:pPr>
    </w:p>
    <w:p w:rsidR="009A5F22" w:rsidRPr="009A5F22" w:rsidRDefault="009A5F22" w:rsidP="00297FE4">
      <w:pPr>
        <w:jc w:val="right"/>
        <w:rPr>
          <w:rFonts w:ascii="Arial" w:hAnsi="Arial" w:cs="Arial"/>
          <w:caps/>
        </w:rPr>
      </w:pPr>
      <w:r w:rsidRPr="009A5F22">
        <w:rPr>
          <w:rFonts w:ascii="Arial" w:hAnsi="Arial" w:cs="Arial"/>
          <w:caps/>
        </w:rPr>
        <w:t xml:space="preserve">........................................., </w:t>
      </w:r>
      <w:r w:rsidRPr="009A5F22">
        <w:rPr>
          <w:rFonts w:ascii="Arial" w:hAnsi="Arial" w:cs="Arial"/>
        </w:rPr>
        <w:t xml:space="preserve">a ................de </w:t>
      </w:r>
      <w:r w:rsidR="00E726A9">
        <w:rPr>
          <w:rFonts w:ascii="Arial" w:hAnsi="Arial" w:cs="Arial"/>
        </w:rPr>
        <w:t>Marzo</w:t>
      </w:r>
      <w:r w:rsidRPr="009A5F22">
        <w:rPr>
          <w:rFonts w:ascii="Arial" w:hAnsi="Arial" w:cs="Arial"/>
        </w:rPr>
        <w:t xml:space="preserve"> de 2018</w:t>
      </w:r>
    </w:p>
    <w:p w:rsidR="009A5F22" w:rsidRPr="009A5F22" w:rsidRDefault="009A5F22" w:rsidP="009A5F22">
      <w:pPr>
        <w:jc w:val="both"/>
        <w:rPr>
          <w:rFonts w:ascii="Arial" w:hAnsi="Arial" w:cs="Arial"/>
          <w:caps/>
        </w:rPr>
      </w:pPr>
    </w:p>
    <w:p w:rsidR="009A5F22" w:rsidRPr="009A5F22" w:rsidRDefault="009A5F22" w:rsidP="009A5F22">
      <w:pPr>
        <w:jc w:val="both"/>
        <w:rPr>
          <w:rFonts w:ascii="Arial" w:hAnsi="Arial" w:cs="Arial"/>
          <w:caps/>
        </w:rPr>
      </w:pPr>
    </w:p>
    <w:p w:rsidR="009A5F22" w:rsidRPr="009A5F22" w:rsidRDefault="009A5F22" w:rsidP="009A5F22">
      <w:pPr>
        <w:jc w:val="both"/>
        <w:rPr>
          <w:rFonts w:ascii="Arial" w:hAnsi="Arial" w:cs="Arial"/>
          <w:caps/>
        </w:rPr>
      </w:pPr>
      <w:r w:rsidRPr="009A5F22">
        <w:rPr>
          <w:rFonts w:ascii="Arial" w:hAnsi="Arial" w:cs="Arial"/>
        </w:rPr>
        <w:t>Fdo.: .........</w:t>
      </w:r>
      <w:r w:rsidRPr="009A5F22">
        <w:rPr>
          <w:rFonts w:ascii="Arial" w:hAnsi="Arial" w:cs="Arial"/>
          <w:caps/>
        </w:rPr>
        <w:t>........................................................</w:t>
      </w:r>
    </w:p>
    <w:p w:rsidR="009A5F22" w:rsidRPr="009A5F22" w:rsidRDefault="009A5F22" w:rsidP="009A5F22">
      <w:pPr>
        <w:jc w:val="both"/>
        <w:rPr>
          <w:rFonts w:ascii="Arial" w:hAnsi="Arial" w:cs="Arial"/>
          <w:caps/>
          <w:u w:val="dotted"/>
        </w:rPr>
      </w:pPr>
    </w:p>
    <w:p w:rsidR="009A5F22" w:rsidRPr="009A5F22" w:rsidRDefault="009A5F22" w:rsidP="009A5F22">
      <w:pPr>
        <w:jc w:val="both"/>
        <w:rPr>
          <w:rFonts w:ascii="Arial" w:hAnsi="Arial" w:cs="Arial"/>
        </w:rPr>
      </w:pPr>
    </w:p>
    <w:p w:rsidR="009A5F22" w:rsidRPr="009A5F22" w:rsidRDefault="009A5F22" w:rsidP="009A5F22">
      <w:pPr>
        <w:jc w:val="both"/>
        <w:rPr>
          <w:rFonts w:ascii="Arial" w:hAnsi="Arial" w:cs="Arial"/>
        </w:rPr>
      </w:pPr>
    </w:p>
    <w:p w:rsidR="009A5F22" w:rsidRPr="009A5F22" w:rsidRDefault="009A5F22" w:rsidP="009A5F22">
      <w:pPr>
        <w:jc w:val="both"/>
        <w:rPr>
          <w:rFonts w:ascii="Arial" w:hAnsi="Arial" w:cs="Arial"/>
        </w:rPr>
      </w:pPr>
    </w:p>
    <w:p w:rsidR="00BD7603" w:rsidRDefault="00BD7603" w:rsidP="009A5F22">
      <w:pPr>
        <w:jc w:val="both"/>
        <w:rPr>
          <w:rFonts w:ascii="Arial" w:hAnsi="Arial" w:cs="Arial"/>
        </w:rPr>
      </w:pPr>
    </w:p>
    <w:p w:rsidR="009A5F22" w:rsidRPr="009A5F22" w:rsidRDefault="009A5F22" w:rsidP="009A5F22">
      <w:pPr>
        <w:jc w:val="both"/>
        <w:rPr>
          <w:rFonts w:ascii="Arial" w:hAnsi="Arial" w:cs="Arial"/>
        </w:rPr>
      </w:pPr>
    </w:p>
    <w:p w:rsidR="009A5F22" w:rsidRPr="009A5F22" w:rsidRDefault="009A5F22" w:rsidP="009A5F22">
      <w:pPr>
        <w:jc w:val="both"/>
        <w:rPr>
          <w:rFonts w:ascii="Arial" w:hAnsi="Arial" w:cs="Arial"/>
        </w:rPr>
      </w:pPr>
    </w:p>
    <w:p w:rsidR="00BD7603" w:rsidRDefault="00BD7603" w:rsidP="00BD7603">
      <w:pPr>
        <w:jc w:val="both"/>
        <w:rPr>
          <w:rFonts w:ascii="Arial" w:hAnsi="Arial" w:cs="Arial"/>
        </w:rPr>
      </w:pPr>
    </w:p>
    <w:p w:rsidR="00D90B07" w:rsidRDefault="009A5F22" w:rsidP="00BD7603">
      <w:pPr>
        <w:jc w:val="both"/>
        <w:rPr>
          <w:rFonts w:ascii="Arial" w:hAnsi="Arial" w:cs="Arial"/>
          <w:caps/>
        </w:rPr>
      </w:pPr>
      <w:r w:rsidRPr="009A5F22">
        <w:rPr>
          <w:rFonts w:ascii="Arial" w:hAnsi="Arial" w:cs="Arial"/>
        </w:rPr>
        <w:t xml:space="preserve">SR. SECRETARIO GENERAL DE LA CÁMARA OFICIAL DE COMERCIO, INDUSTRIA, SERVICIOS Y NAVEGACIÓN DE </w:t>
      </w:r>
      <w:r w:rsidR="00297FE4">
        <w:rPr>
          <w:rFonts w:ascii="Arial" w:hAnsi="Arial" w:cs="Arial"/>
        </w:rPr>
        <w:t>OVIEDO</w:t>
      </w:r>
      <w:r w:rsidRPr="009A5F22">
        <w:rPr>
          <w:rFonts w:ascii="Arial" w:hAnsi="Arial" w:cs="Arial"/>
          <w:caps/>
        </w:rPr>
        <w:t>.</w:t>
      </w:r>
    </w:p>
    <w:p w:rsidR="00D90B07" w:rsidRPr="005A5841" w:rsidRDefault="00D90B07" w:rsidP="00D90B07">
      <w:pPr>
        <w:pStyle w:val="NormalWeb"/>
        <w:pBdr>
          <w:top w:val="single" w:sz="12" w:space="1" w:color="auto"/>
          <w:left w:val="single" w:sz="12" w:space="4" w:color="auto"/>
          <w:bottom w:val="single" w:sz="12" w:space="1" w:color="auto"/>
          <w:right w:val="single" w:sz="12" w:space="4" w:color="auto"/>
        </w:pBdr>
        <w:spacing w:before="0" w:beforeAutospacing="0" w:after="0" w:afterAutospacing="0" w:line="360" w:lineRule="auto"/>
        <w:jc w:val="center"/>
        <w:rPr>
          <w:rFonts w:ascii="Arial" w:hAnsi="Arial" w:cs="Arial"/>
          <w:b/>
          <w:sz w:val="28"/>
          <w:szCs w:val="28"/>
          <w:lang w:val="es-ES_tradnl"/>
        </w:rPr>
      </w:pPr>
      <w:r>
        <w:br w:type="page"/>
      </w:r>
      <w:r w:rsidRPr="005A5841">
        <w:rPr>
          <w:rFonts w:ascii="Arial" w:hAnsi="Arial" w:cs="Arial"/>
          <w:b/>
          <w:sz w:val="28"/>
          <w:szCs w:val="28"/>
          <w:lang w:val="es-ES_tradnl"/>
        </w:rPr>
        <w:lastRenderedPageBreak/>
        <w:t xml:space="preserve">REQUISITOS DE </w:t>
      </w:r>
      <w:smartTag w:uri="urn:schemas-microsoft-com:office:smarttags" w:element="PersonName">
        <w:smartTagPr>
          <w:attr w:name="ProductID" w:val="LA SOLICITUD DEL VOTO"/>
        </w:smartTagPr>
        <w:r w:rsidRPr="005A5841">
          <w:rPr>
            <w:rFonts w:ascii="Arial" w:hAnsi="Arial" w:cs="Arial"/>
            <w:b/>
            <w:sz w:val="28"/>
            <w:szCs w:val="28"/>
            <w:lang w:val="es-ES_tradnl"/>
          </w:rPr>
          <w:t>LA SOLICITUD DEL VOTO</w:t>
        </w:r>
      </w:smartTag>
      <w:r w:rsidRPr="005A5841">
        <w:rPr>
          <w:rFonts w:ascii="Arial" w:hAnsi="Arial" w:cs="Arial"/>
          <w:b/>
          <w:sz w:val="28"/>
          <w:szCs w:val="28"/>
          <w:lang w:val="es-ES_tradnl"/>
        </w:rPr>
        <w:t xml:space="preserve"> POR CORREO.</w:t>
      </w:r>
    </w:p>
    <w:p w:rsidR="00D90B07" w:rsidRDefault="00D90B07" w:rsidP="00D90B07">
      <w:pPr>
        <w:pStyle w:val="Estndar"/>
        <w:tabs>
          <w:tab w:val="left" w:pos="1"/>
          <w:tab w:val="left" w:pos="77"/>
          <w:tab w:val="left" w:pos="797"/>
          <w:tab w:val="left" w:pos="2957"/>
          <w:tab w:val="left" w:pos="3677"/>
          <w:tab w:val="left" w:pos="4397"/>
          <w:tab w:val="left" w:pos="5117"/>
          <w:tab w:val="left" w:pos="5837"/>
          <w:tab w:val="left" w:pos="6557"/>
          <w:tab w:val="left" w:pos="7277"/>
          <w:tab w:val="left" w:pos="7997"/>
          <w:tab w:val="left" w:pos="8717"/>
        </w:tabs>
        <w:jc w:val="both"/>
        <w:rPr>
          <w:rFonts w:ascii="Arial" w:hAnsi="Arial" w:cs="Arial"/>
          <w:sz w:val="28"/>
          <w:szCs w:val="28"/>
        </w:rPr>
      </w:pPr>
    </w:p>
    <w:p w:rsidR="00D90B07" w:rsidRPr="00D66D44" w:rsidRDefault="00D90B07" w:rsidP="00D90B07">
      <w:pPr>
        <w:pStyle w:val="Estndar"/>
        <w:pBdr>
          <w:top w:val="single" w:sz="12" w:space="1" w:color="auto"/>
          <w:bottom w:val="single" w:sz="12" w:space="1" w:color="auto"/>
        </w:pBdr>
        <w:tabs>
          <w:tab w:val="left" w:pos="4820"/>
          <w:tab w:val="left" w:pos="4962"/>
          <w:tab w:val="left" w:pos="5245"/>
        </w:tabs>
        <w:spacing w:line="240" w:lineRule="atLeast"/>
        <w:ind w:right="-20"/>
        <w:jc w:val="both"/>
        <w:rPr>
          <w:rFonts w:ascii="Arial" w:hAnsi="Arial" w:cs="Arial"/>
          <w:b/>
          <w:sz w:val="24"/>
          <w:szCs w:val="24"/>
        </w:rPr>
      </w:pPr>
      <w:r w:rsidRPr="00D66D44">
        <w:rPr>
          <w:rFonts w:ascii="Arial" w:hAnsi="Arial" w:cs="Arial"/>
          <w:b/>
          <w:sz w:val="24"/>
          <w:szCs w:val="24"/>
        </w:rPr>
        <w:t xml:space="preserve">Resolución de </w:t>
      </w:r>
      <w:r w:rsidR="007369CF">
        <w:rPr>
          <w:rFonts w:ascii="Arial" w:hAnsi="Arial" w:cs="Arial"/>
          <w:b/>
          <w:sz w:val="24"/>
          <w:szCs w:val="24"/>
        </w:rPr>
        <w:t>8</w:t>
      </w:r>
      <w:r w:rsidRPr="00D66D44">
        <w:rPr>
          <w:rFonts w:ascii="Arial" w:hAnsi="Arial" w:cs="Arial"/>
          <w:b/>
          <w:sz w:val="24"/>
          <w:szCs w:val="24"/>
        </w:rPr>
        <w:t xml:space="preserve"> de marzo de 2018, de la Consejería de Empleo, Industria y Turismo del Principado de Asturias, por la que se convocan elecciones a las Cámaras Oficiales de Comercio, Industria, Servicios y Navegación de Avilés, Gijón y Oviedo.</w:t>
      </w:r>
    </w:p>
    <w:p w:rsidR="00D90B07" w:rsidRPr="008C1178" w:rsidRDefault="00D90B07" w:rsidP="00D90B07">
      <w:pPr>
        <w:pStyle w:val="Estndar"/>
        <w:tabs>
          <w:tab w:val="left" w:pos="1"/>
          <w:tab w:val="left" w:pos="77"/>
          <w:tab w:val="left" w:pos="79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D90B07" w:rsidRPr="005A5841" w:rsidRDefault="00D90B07" w:rsidP="00D90B07">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b/>
          <w:sz w:val="22"/>
          <w:szCs w:val="22"/>
        </w:rPr>
      </w:pPr>
    </w:p>
    <w:p w:rsidR="00D90B07" w:rsidRPr="009A5F22" w:rsidRDefault="00D90B07" w:rsidP="00D90B07">
      <w:pPr>
        <w:pStyle w:val="Estndar"/>
        <w:pBdr>
          <w:top w:val="single" w:sz="12" w:space="1" w:color="auto"/>
          <w:left w:val="single" w:sz="12" w:space="4" w:color="auto"/>
          <w:bottom w:val="single" w:sz="12" w:space="1" w:color="auto"/>
          <w:right w:val="single" w:sz="12" w:space="4" w:color="auto"/>
        </w:pBd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b/>
          <w:i/>
          <w:sz w:val="24"/>
          <w:szCs w:val="24"/>
        </w:rPr>
      </w:pPr>
      <w:r w:rsidRPr="009A5F22">
        <w:rPr>
          <w:rFonts w:ascii="Arial" w:hAnsi="Arial" w:cs="Arial"/>
          <w:b/>
          <w:sz w:val="24"/>
          <w:szCs w:val="24"/>
        </w:rPr>
        <w:t>SEXTO.</w:t>
      </w:r>
      <w:r w:rsidRPr="009A5F22">
        <w:rPr>
          <w:rFonts w:ascii="Arial" w:hAnsi="Arial" w:cs="Arial"/>
          <w:sz w:val="24"/>
          <w:szCs w:val="24"/>
        </w:rPr>
        <w:t xml:space="preserve"> </w:t>
      </w:r>
      <w:r w:rsidRPr="009A5F22">
        <w:rPr>
          <w:rFonts w:ascii="Arial" w:hAnsi="Arial" w:cs="Arial"/>
          <w:b/>
          <w:i/>
          <w:sz w:val="24"/>
          <w:szCs w:val="24"/>
        </w:rPr>
        <w:t>Voto por correo.-</w:t>
      </w:r>
    </w:p>
    <w:p w:rsidR="00D90B07" w:rsidRPr="009A5F22" w:rsidRDefault="00D90B07" w:rsidP="00D90B07">
      <w:pPr>
        <w:pStyle w:val="Estndar"/>
        <w:pBdr>
          <w:top w:val="single" w:sz="12" w:space="1" w:color="auto"/>
          <w:left w:val="single" w:sz="12" w:space="4" w:color="auto"/>
          <w:bottom w:val="single" w:sz="12" w:space="1" w:color="auto"/>
          <w:right w:val="single" w:sz="12" w:space="4" w:color="auto"/>
        </w:pBd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sz w:val="24"/>
          <w:szCs w:val="24"/>
        </w:rPr>
      </w:pPr>
      <w:r w:rsidRPr="009A5F22">
        <w:rPr>
          <w:rFonts w:ascii="Arial" w:hAnsi="Arial" w:cs="Arial"/>
          <w:sz w:val="24"/>
          <w:szCs w:val="24"/>
        </w:rPr>
        <w:t xml:space="preserve">La solicitud se efectuará en modelos normalizados autorizados por la Administración </w:t>
      </w:r>
      <w:proofErr w:type="spellStart"/>
      <w:r w:rsidRPr="009A5F22">
        <w:rPr>
          <w:rFonts w:ascii="Arial" w:hAnsi="Arial" w:cs="Arial"/>
          <w:sz w:val="24"/>
          <w:szCs w:val="24"/>
        </w:rPr>
        <w:t>tutelante</w:t>
      </w:r>
      <w:proofErr w:type="spellEnd"/>
      <w:r w:rsidRPr="009A5F22">
        <w:rPr>
          <w:rFonts w:ascii="Arial" w:hAnsi="Arial" w:cs="Arial"/>
          <w:sz w:val="24"/>
          <w:szCs w:val="24"/>
        </w:rPr>
        <w:t xml:space="preserve">, que serán facilitados por la Cámara respectiva. Se presentarán dentro de los diez días siguientes al de la publicación de </w:t>
      </w:r>
      <w:smartTag w:uri="urn:schemas-microsoft-com:office:smarttags" w:element="PersonName">
        <w:smartTagPr>
          <w:attr w:name="ProductID" w:val="la presente Resoluci￳n"/>
        </w:smartTagPr>
        <w:r w:rsidRPr="009A5F22">
          <w:rPr>
            <w:rFonts w:ascii="Arial" w:hAnsi="Arial" w:cs="Arial"/>
            <w:sz w:val="24"/>
            <w:szCs w:val="24"/>
          </w:rPr>
          <w:t>la presente Resolución</w:t>
        </w:r>
      </w:smartTag>
      <w:r w:rsidRPr="009A5F22">
        <w:rPr>
          <w:rFonts w:ascii="Arial" w:hAnsi="Arial" w:cs="Arial"/>
          <w:sz w:val="24"/>
          <w:szCs w:val="24"/>
        </w:rPr>
        <w:t>, en la Secretaría de la Cámara o será remitida a dicha Secretaría por correo certificado y urgente. La solicitud se adaptará a lo dispuesto en el artículo 28 a) del Real Decreto 669/2015.</w:t>
      </w:r>
    </w:p>
    <w:p w:rsidR="00D90B07" w:rsidRDefault="00D90B07" w:rsidP="00D90B07">
      <w:pPr>
        <w:tabs>
          <w:tab w:val="left" w:pos="1701"/>
        </w:tabs>
        <w:jc w:val="both"/>
        <w:rPr>
          <w:rFonts w:ascii="Arial" w:hAnsi="Arial" w:cs="Arial"/>
          <w:b/>
          <w:bCs/>
        </w:rPr>
      </w:pPr>
    </w:p>
    <w:p w:rsidR="00D90B07" w:rsidRPr="009A5F22" w:rsidRDefault="00D90B07" w:rsidP="00D90B07">
      <w:pPr>
        <w:tabs>
          <w:tab w:val="left" w:pos="1701"/>
        </w:tabs>
        <w:jc w:val="both"/>
        <w:rPr>
          <w:rFonts w:ascii="Arial" w:hAnsi="Arial" w:cs="Arial"/>
        </w:rPr>
      </w:pPr>
      <w:r w:rsidRPr="009A5F22">
        <w:rPr>
          <w:rFonts w:ascii="Arial" w:hAnsi="Arial" w:cs="Arial"/>
          <w:b/>
          <w:bCs/>
        </w:rPr>
        <w:t>Artículo 28.</w:t>
      </w:r>
      <w:r w:rsidRPr="009A5F22">
        <w:rPr>
          <w:rFonts w:ascii="Arial" w:hAnsi="Arial" w:cs="Arial"/>
          <w:b/>
          <w:bCs/>
        </w:rPr>
        <w:tab/>
      </w:r>
      <w:r w:rsidRPr="009A5F22">
        <w:rPr>
          <w:rFonts w:ascii="Arial" w:hAnsi="Arial" w:cs="Arial"/>
          <w:bCs/>
        </w:rPr>
        <w:t>Real Decreto 669/2015, de 17 de Julio.</w:t>
      </w:r>
    </w:p>
    <w:p w:rsidR="00D90B07" w:rsidRPr="009A5F22" w:rsidRDefault="00D90B07" w:rsidP="00D90B07">
      <w:pPr>
        <w:tabs>
          <w:tab w:val="left" w:pos="1701"/>
        </w:tabs>
        <w:jc w:val="both"/>
        <w:rPr>
          <w:rFonts w:ascii="Arial" w:hAnsi="Arial" w:cs="Arial"/>
        </w:rPr>
      </w:pPr>
    </w:p>
    <w:p w:rsidR="00D90B07" w:rsidRPr="009A5F22" w:rsidRDefault="00D90B07" w:rsidP="00D90B07">
      <w:pPr>
        <w:numPr>
          <w:ilvl w:val="0"/>
          <w:numId w:val="6"/>
        </w:numPr>
        <w:tabs>
          <w:tab w:val="left" w:pos="284"/>
        </w:tabs>
        <w:ind w:left="284" w:hanging="284"/>
        <w:jc w:val="both"/>
        <w:rPr>
          <w:rFonts w:ascii="Arial" w:hAnsi="Arial" w:cs="Arial"/>
        </w:rPr>
      </w:pPr>
      <w:r w:rsidRPr="009A5F22">
        <w:rPr>
          <w:rFonts w:ascii="Arial" w:hAnsi="Arial" w:cs="Arial"/>
        </w:rPr>
        <w:t xml:space="preserve">Los electores que prevean que en la fecha de la votación no podrán ejercer su derecho personándose en el colegio electoral correspondiente, podrán emitir su voto por correo, previa solicitud personal a la Cámara, con sujeción a los siguientes requisitos: </w:t>
      </w:r>
    </w:p>
    <w:p w:rsidR="00D90B07" w:rsidRPr="009A5F22" w:rsidRDefault="00D90B07" w:rsidP="00D90B07">
      <w:pPr>
        <w:tabs>
          <w:tab w:val="left" w:pos="284"/>
        </w:tabs>
        <w:ind w:left="284"/>
        <w:jc w:val="both"/>
        <w:rPr>
          <w:rFonts w:ascii="Arial" w:hAnsi="Arial" w:cs="Arial"/>
        </w:rPr>
      </w:pPr>
    </w:p>
    <w:p w:rsidR="00D90B07" w:rsidRPr="009A5F22" w:rsidRDefault="00D90B07" w:rsidP="00D90B07">
      <w:pPr>
        <w:numPr>
          <w:ilvl w:val="1"/>
          <w:numId w:val="7"/>
        </w:numPr>
        <w:tabs>
          <w:tab w:val="left" w:pos="567"/>
        </w:tabs>
        <w:ind w:left="567" w:hanging="283"/>
        <w:jc w:val="both"/>
        <w:rPr>
          <w:rFonts w:ascii="Arial" w:hAnsi="Arial" w:cs="Arial"/>
        </w:rPr>
      </w:pPr>
      <w:r w:rsidRPr="009A5F22">
        <w:rPr>
          <w:rFonts w:ascii="Arial" w:hAnsi="Arial" w:cs="Arial"/>
          <w:u w:val="single"/>
        </w:rPr>
        <w:t>Envío de la solicitud</w:t>
      </w:r>
      <w:r w:rsidRPr="009A5F22">
        <w:rPr>
          <w:rFonts w:ascii="Arial" w:hAnsi="Arial" w:cs="Arial"/>
        </w:rPr>
        <w:t xml:space="preserve">. La solicitud, en modelos normalizados autorizados por la Administración </w:t>
      </w:r>
      <w:proofErr w:type="spellStart"/>
      <w:r w:rsidRPr="009A5F22">
        <w:rPr>
          <w:rFonts w:ascii="Arial" w:hAnsi="Arial" w:cs="Arial"/>
        </w:rPr>
        <w:t>tutelante</w:t>
      </w:r>
      <w:proofErr w:type="spellEnd"/>
      <w:r w:rsidRPr="009A5F22">
        <w:rPr>
          <w:rFonts w:ascii="Arial" w:hAnsi="Arial" w:cs="Arial"/>
        </w:rPr>
        <w:t xml:space="preserve"> y facilitados por la Cámara respectiva, ha de hacerse por escrito dentro de los diez días siguientes al de la publicación de la convocatoria de elecciones y se presentará en la secretaría de la Cámara o remitiéndola por correo certificado y urgente. En la solicitud, se hará constar: </w:t>
      </w:r>
    </w:p>
    <w:p w:rsidR="00D90B07" w:rsidRPr="009A5F22" w:rsidRDefault="00D90B07" w:rsidP="00D90B07">
      <w:pPr>
        <w:tabs>
          <w:tab w:val="left" w:pos="567"/>
        </w:tabs>
        <w:ind w:left="567"/>
        <w:jc w:val="both"/>
        <w:rPr>
          <w:rFonts w:ascii="Arial" w:hAnsi="Arial" w:cs="Arial"/>
        </w:rPr>
      </w:pPr>
    </w:p>
    <w:p w:rsidR="00D90B07" w:rsidRPr="009A5F22" w:rsidRDefault="00D90B07" w:rsidP="00D90B07">
      <w:pPr>
        <w:numPr>
          <w:ilvl w:val="0"/>
          <w:numId w:val="8"/>
        </w:numPr>
        <w:tabs>
          <w:tab w:val="left" w:pos="993"/>
        </w:tabs>
        <w:ind w:left="993" w:hanging="426"/>
        <w:jc w:val="both"/>
        <w:rPr>
          <w:rFonts w:ascii="Arial" w:hAnsi="Arial" w:cs="Arial"/>
        </w:rPr>
      </w:pPr>
      <w:r w:rsidRPr="009A5F22">
        <w:rPr>
          <w:rFonts w:ascii="Arial" w:hAnsi="Arial" w:cs="Arial"/>
        </w:rPr>
        <w:t>En el caso de personas físicas, la identificación del elector adjuntando una fotocopia del documento nacional de identidad del firmante, o, en su caso del pasaporte, permiso de conducir o tarjeta de residente, que deberán estar compulsados de conformidad con lo establecido en el artículo 31 del Reglamento por el que se regula la prestación de los servicios postales, en desarrollo de lo establecido en la Ley 24/1998, de 13 de julio, del Servicio Postal Universal y de Liberalización de los Servicios Postales, aprobado por el Real Decreto 1829/1999, de 3 de diciembre. …….</w:t>
      </w:r>
    </w:p>
    <w:p w:rsidR="00D90B07" w:rsidRPr="009A5F22" w:rsidRDefault="00D90B07" w:rsidP="00D90B07">
      <w:pPr>
        <w:tabs>
          <w:tab w:val="left" w:pos="993"/>
        </w:tabs>
        <w:jc w:val="both"/>
        <w:rPr>
          <w:rFonts w:ascii="Arial" w:hAnsi="Arial" w:cs="Arial"/>
        </w:rPr>
      </w:pPr>
      <w:r w:rsidRPr="009A5F22">
        <w:rPr>
          <w:rFonts w:ascii="Arial" w:hAnsi="Arial" w:cs="Arial"/>
        </w:rPr>
        <w:t xml:space="preserve"> </w:t>
      </w:r>
    </w:p>
    <w:p w:rsidR="00D90B07" w:rsidRPr="009A5F22" w:rsidRDefault="00D90B07" w:rsidP="00D90B07">
      <w:pPr>
        <w:numPr>
          <w:ilvl w:val="0"/>
          <w:numId w:val="8"/>
        </w:numPr>
        <w:tabs>
          <w:tab w:val="left" w:pos="993"/>
        </w:tabs>
        <w:ind w:left="993" w:hanging="426"/>
        <w:jc w:val="both"/>
        <w:rPr>
          <w:rFonts w:ascii="Arial" w:hAnsi="Arial" w:cs="Arial"/>
        </w:rPr>
      </w:pPr>
      <w:r w:rsidRPr="009A5F22">
        <w:rPr>
          <w:rFonts w:ascii="Arial" w:hAnsi="Arial" w:cs="Arial"/>
        </w:rPr>
        <w:t xml:space="preserve">En el caso de personas jurídicas, el domicilio social, los datos personales del representante en los términos del apartado anterior y el cargo que ostente en la sociedad o la relación que le vincule con la misma, el número de identificación fiscal de la entidad y los documentos que acrediten la representación suficiente en los términos previstos en el artículo 21. </w:t>
      </w:r>
    </w:p>
    <w:p w:rsidR="00D90B07" w:rsidRPr="009A5F22" w:rsidRDefault="00D90B07" w:rsidP="00D90B07">
      <w:pPr>
        <w:pStyle w:val="Prrafodelista"/>
        <w:rPr>
          <w:rFonts w:ascii="Arial" w:hAnsi="Arial" w:cs="Arial"/>
        </w:rPr>
      </w:pPr>
    </w:p>
    <w:p w:rsidR="00D90B07" w:rsidRPr="009A5F22" w:rsidRDefault="00D90B07" w:rsidP="00D90B07">
      <w:pPr>
        <w:numPr>
          <w:ilvl w:val="0"/>
          <w:numId w:val="8"/>
        </w:numPr>
        <w:tabs>
          <w:tab w:val="left" w:pos="993"/>
        </w:tabs>
        <w:ind w:left="993" w:hanging="426"/>
        <w:jc w:val="both"/>
        <w:rPr>
          <w:rFonts w:ascii="Arial" w:hAnsi="Arial" w:cs="Arial"/>
        </w:rPr>
      </w:pPr>
      <w:r w:rsidRPr="009A5F22">
        <w:rPr>
          <w:rFonts w:ascii="Arial" w:hAnsi="Arial" w:cs="Arial"/>
        </w:rPr>
        <w:t xml:space="preserve">El grupo y, en su caso, las categorías en que se desea votar. Si no constara, se entenderá solicitado el ejercicio del voto por correo para todos los grupos o categorías en que figure inscrito el empresario. </w:t>
      </w:r>
    </w:p>
    <w:p w:rsidR="00D90B07" w:rsidRPr="009A5F22" w:rsidRDefault="00D90B07" w:rsidP="00D90B07">
      <w:pPr>
        <w:pStyle w:val="Prrafodelista"/>
        <w:rPr>
          <w:rFonts w:ascii="Arial" w:hAnsi="Arial" w:cs="Arial"/>
        </w:rPr>
      </w:pPr>
    </w:p>
    <w:p w:rsidR="00D90B07" w:rsidRDefault="00D90B07" w:rsidP="00D90B07">
      <w:pPr>
        <w:numPr>
          <w:ilvl w:val="1"/>
          <w:numId w:val="7"/>
        </w:numPr>
        <w:tabs>
          <w:tab w:val="left" w:pos="567"/>
        </w:tabs>
        <w:ind w:left="567" w:hanging="283"/>
        <w:jc w:val="both"/>
        <w:rPr>
          <w:rFonts w:ascii="Arial" w:hAnsi="Arial" w:cs="Arial"/>
        </w:rPr>
      </w:pPr>
      <w:r w:rsidRPr="009A5F22">
        <w:rPr>
          <w:rFonts w:ascii="Arial" w:hAnsi="Arial" w:cs="Arial"/>
          <w:u w:val="single"/>
        </w:rPr>
        <w:lastRenderedPageBreak/>
        <w:t>Comprobación de anotación en el censo electoral del solicitante</w:t>
      </w:r>
      <w:r w:rsidRPr="009A5F22">
        <w:rPr>
          <w:rFonts w:ascii="Arial" w:hAnsi="Arial" w:cs="Arial"/>
        </w:rPr>
        <w:t xml:space="preserve">. La secretaría de la Cámara correspondiente comprobará la inscripción en el censo electoral, librará certificación acreditativa de este extremo y previa anotación en el censo para que no le sea admitido el voto personal, remitirá al peticionario por correo certificado y urgente la documentación oportuna antes de diez días de la fecha de la elección. La documentación será dirigida a nombre del peticionario a la dirección indicada a tal efecto o, en su defecto, a la que figure en el censo. </w:t>
      </w:r>
    </w:p>
    <w:p w:rsidR="00D90B07" w:rsidRPr="009A5F22" w:rsidRDefault="00D90B07" w:rsidP="00D90B07">
      <w:pPr>
        <w:tabs>
          <w:tab w:val="left" w:pos="567"/>
        </w:tabs>
        <w:ind w:left="1"/>
        <w:jc w:val="both"/>
        <w:rPr>
          <w:rFonts w:ascii="Arial" w:hAnsi="Arial" w:cs="Arial"/>
        </w:rPr>
      </w:pPr>
    </w:p>
    <w:p w:rsidR="00D90B07" w:rsidRPr="009A5F22" w:rsidRDefault="00D90B07" w:rsidP="00D90B07">
      <w:pPr>
        <w:numPr>
          <w:ilvl w:val="1"/>
          <w:numId w:val="7"/>
        </w:numPr>
        <w:tabs>
          <w:tab w:val="left" w:pos="567"/>
        </w:tabs>
        <w:ind w:left="567" w:hanging="283"/>
        <w:jc w:val="both"/>
        <w:rPr>
          <w:rFonts w:ascii="Arial" w:hAnsi="Arial" w:cs="Arial"/>
        </w:rPr>
      </w:pPr>
      <w:r w:rsidRPr="009A5F22">
        <w:rPr>
          <w:rFonts w:ascii="Arial" w:hAnsi="Arial" w:cs="Arial"/>
          <w:u w:val="single"/>
        </w:rPr>
        <w:t>Documentación a enviar al solicitante</w:t>
      </w:r>
      <w:r w:rsidRPr="009A5F22">
        <w:rPr>
          <w:rFonts w:ascii="Arial" w:hAnsi="Arial" w:cs="Arial"/>
        </w:rPr>
        <w:t xml:space="preserve">. La documentación, que deberá responder a modelos normalizados autorizados por la administración </w:t>
      </w:r>
      <w:proofErr w:type="spellStart"/>
      <w:r w:rsidRPr="009A5F22">
        <w:rPr>
          <w:rFonts w:ascii="Arial" w:hAnsi="Arial" w:cs="Arial"/>
        </w:rPr>
        <w:t>tutelante</w:t>
      </w:r>
      <w:proofErr w:type="spellEnd"/>
      <w:r w:rsidRPr="009A5F22">
        <w:rPr>
          <w:rFonts w:ascii="Arial" w:hAnsi="Arial" w:cs="Arial"/>
        </w:rPr>
        <w:t xml:space="preserve">, a enviar al solicitante por cada grupo o categoría al que pertenezca, será: </w:t>
      </w:r>
    </w:p>
    <w:p w:rsidR="00D90B07" w:rsidRPr="009A5F22" w:rsidRDefault="00D90B07" w:rsidP="00D90B07">
      <w:pPr>
        <w:pStyle w:val="Prrafodelista"/>
        <w:rPr>
          <w:rFonts w:ascii="Arial" w:hAnsi="Arial" w:cs="Arial"/>
        </w:rPr>
      </w:pPr>
    </w:p>
    <w:p w:rsidR="00D90B07" w:rsidRPr="009A5F22" w:rsidRDefault="00D90B07" w:rsidP="00D90B07">
      <w:pPr>
        <w:numPr>
          <w:ilvl w:val="0"/>
          <w:numId w:val="9"/>
        </w:numPr>
        <w:tabs>
          <w:tab w:val="left" w:pos="993"/>
        </w:tabs>
        <w:ind w:left="993" w:hanging="426"/>
        <w:jc w:val="both"/>
        <w:rPr>
          <w:rFonts w:ascii="Arial" w:hAnsi="Arial" w:cs="Arial"/>
        </w:rPr>
      </w:pPr>
      <w:r w:rsidRPr="009A5F22">
        <w:rPr>
          <w:rFonts w:ascii="Arial" w:hAnsi="Arial" w:cs="Arial"/>
        </w:rPr>
        <w:t xml:space="preserve">Sobre dirigido al secretario de la junta electoral indicando el presidente de la mesa electoral del colegio correspondiente a quien deba ser entregado. </w:t>
      </w:r>
    </w:p>
    <w:p w:rsidR="00D90B07" w:rsidRPr="009A5F22" w:rsidRDefault="00D90B07" w:rsidP="00D90B07">
      <w:pPr>
        <w:numPr>
          <w:ilvl w:val="0"/>
          <w:numId w:val="9"/>
        </w:numPr>
        <w:tabs>
          <w:tab w:val="left" w:pos="993"/>
        </w:tabs>
        <w:ind w:left="993" w:hanging="426"/>
        <w:jc w:val="both"/>
        <w:rPr>
          <w:rFonts w:ascii="Arial" w:hAnsi="Arial" w:cs="Arial"/>
        </w:rPr>
      </w:pPr>
      <w:r w:rsidRPr="009A5F22">
        <w:rPr>
          <w:rFonts w:ascii="Arial" w:hAnsi="Arial" w:cs="Arial"/>
        </w:rPr>
        <w:t>Papeleta o papeletas de votación por cada grupo en el que tenga derecho a voto.</w:t>
      </w:r>
    </w:p>
    <w:p w:rsidR="00D90B07" w:rsidRPr="009A5F22" w:rsidRDefault="00D90B07" w:rsidP="00D90B07">
      <w:pPr>
        <w:numPr>
          <w:ilvl w:val="0"/>
          <w:numId w:val="9"/>
        </w:numPr>
        <w:tabs>
          <w:tab w:val="left" w:pos="993"/>
        </w:tabs>
        <w:ind w:left="993" w:hanging="426"/>
        <w:jc w:val="both"/>
        <w:rPr>
          <w:rFonts w:ascii="Arial" w:hAnsi="Arial" w:cs="Arial"/>
        </w:rPr>
      </w:pPr>
      <w:r w:rsidRPr="009A5F22">
        <w:rPr>
          <w:rFonts w:ascii="Arial" w:hAnsi="Arial" w:cs="Arial"/>
        </w:rPr>
        <w:t xml:space="preserve">Sobre para introducir cada una de las papeletas, en cuyo anverso deberá constar el grupo y, en su caso, la categoría. </w:t>
      </w:r>
    </w:p>
    <w:p w:rsidR="00D90B07" w:rsidRPr="009A5F22" w:rsidRDefault="00D90B07" w:rsidP="00D90B07">
      <w:pPr>
        <w:numPr>
          <w:ilvl w:val="0"/>
          <w:numId w:val="9"/>
        </w:numPr>
        <w:tabs>
          <w:tab w:val="left" w:pos="993"/>
        </w:tabs>
        <w:ind w:left="993" w:hanging="426"/>
        <w:jc w:val="both"/>
        <w:rPr>
          <w:rFonts w:ascii="Arial" w:hAnsi="Arial" w:cs="Arial"/>
        </w:rPr>
      </w:pPr>
      <w:r w:rsidRPr="009A5F22">
        <w:rPr>
          <w:rFonts w:ascii="Arial" w:hAnsi="Arial" w:cs="Arial"/>
        </w:rPr>
        <w:t xml:space="preserve">Certificación acreditativa de la inscripción en el censo. </w:t>
      </w:r>
    </w:p>
    <w:p w:rsidR="00D90B07" w:rsidRPr="009A5F22" w:rsidRDefault="00D90B07" w:rsidP="00D90B07">
      <w:pPr>
        <w:numPr>
          <w:ilvl w:val="0"/>
          <w:numId w:val="9"/>
        </w:numPr>
        <w:tabs>
          <w:tab w:val="left" w:pos="993"/>
        </w:tabs>
        <w:ind w:left="993" w:hanging="426"/>
        <w:jc w:val="both"/>
        <w:rPr>
          <w:rFonts w:ascii="Arial" w:hAnsi="Arial" w:cs="Arial"/>
        </w:rPr>
      </w:pPr>
      <w:r w:rsidRPr="009A5F22">
        <w:rPr>
          <w:rFonts w:ascii="Arial" w:hAnsi="Arial" w:cs="Arial"/>
        </w:rPr>
        <w:t xml:space="preserve">Candidatos proclamados en el grupo o categoría correspondiente. </w:t>
      </w:r>
    </w:p>
    <w:p w:rsidR="00D90B07" w:rsidRPr="009A5F22" w:rsidRDefault="00D90B07" w:rsidP="00D90B07">
      <w:pPr>
        <w:numPr>
          <w:ilvl w:val="0"/>
          <w:numId w:val="9"/>
        </w:numPr>
        <w:tabs>
          <w:tab w:val="left" w:pos="993"/>
        </w:tabs>
        <w:ind w:left="993" w:hanging="426"/>
        <w:jc w:val="both"/>
        <w:rPr>
          <w:rFonts w:ascii="Arial" w:hAnsi="Arial" w:cs="Arial"/>
        </w:rPr>
      </w:pPr>
      <w:r w:rsidRPr="009A5F22">
        <w:rPr>
          <w:rFonts w:ascii="Arial" w:hAnsi="Arial" w:cs="Arial"/>
        </w:rPr>
        <w:t>Hoja de instrucciones.</w:t>
      </w:r>
    </w:p>
    <w:p w:rsidR="00D90B07" w:rsidRPr="009A5F22" w:rsidRDefault="00D90B07" w:rsidP="00D90B07">
      <w:pPr>
        <w:jc w:val="both"/>
        <w:rPr>
          <w:rFonts w:ascii="Arial" w:hAnsi="Arial" w:cs="Arial"/>
        </w:rPr>
      </w:pPr>
    </w:p>
    <w:p w:rsidR="00D90B07" w:rsidRPr="009A5F22" w:rsidRDefault="00D90B07" w:rsidP="00D90B07">
      <w:pPr>
        <w:numPr>
          <w:ilvl w:val="1"/>
          <w:numId w:val="7"/>
        </w:numPr>
        <w:tabs>
          <w:tab w:val="left" w:pos="567"/>
        </w:tabs>
        <w:ind w:left="567" w:hanging="283"/>
        <w:jc w:val="both"/>
        <w:rPr>
          <w:rFonts w:ascii="Arial" w:hAnsi="Arial" w:cs="Arial"/>
        </w:rPr>
      </w:pPr>
      <w:r w:rsidRPr="009A5F22">
        <w:rPr>
          <w:rFonts w:ascii="Arial" w:hAnsi="Arial" w:cs="Arial"/>
          <w:u w:val="single"/>
        </w:rPr>
        <w:t>Votación</w:t>
      </w:r>
      <w:r w:rsidRPr="009A5F22">
        <w:rPr>
          <w:rFonts w:ascii="Arial" w:hAnsi="Arial" w:cs="Arial"/>
        </w:rPr>
        <w:t xml:space="preserve">. El elector pondrá la papeleta de voto correspondiente dentro del sobre en cuyo anverso figura el grupo y, en su caso, la categoría. Una vez cerrado introducirá este primer sobre, junto con la certificación de inscripción en el censo, en el segundo sobre y lo remitirá por correo certificado y urgente a la secretaría de la junta electoral respectiva, para que se reciba antes de las 20:00 horas del día anterior al que se celebren las elecciones. </w:t>
      </w:r>
    </w:p>
    <w:p w:rsidR="00D90B07" w:rsidRDefault="00D90B07" w:rsidP="00D90B07">
      <w:pPr>
        <w:tabs>
          <w:tab w:val="left" w:pos="567"/>
        </w:tabs>
        <w:ind w:left="567"/>
        <w:jc w:val="both"/>
        <w:rPr>
          <w:rFonts w:ascii="Arial" w:hAnsi="Arial" w:cs="Arial"/>
        </w:rPr>
      </w:pPr>
    </w:p>
    <w:p w:rsidR="00D90B07" w:rsidRPr="009A5F22" w:rsidRDefault="00D90B07" w:rsidP="00D90B07">
      <w:pPr>
        <w:tabs>
          <w:tab w:val="left" w:pos="567"/>
        </w:tabs>
        <w:ind w:left="567"/>
        <w:jc w:val="both"/>
        <w:rPr>
          <w:rFonts w:ascii="Arial" w:hAnsi="Arial" w:cs="Arial"/>
        </w:rPr>
      </w:pPr>
      <w:r w:rsidRPr="009A5F22">
        <w:rPr>
          <w:rFonts w:ascii="Arial" w:hAnsi="Arial" w:cs="Arial"/>
        </w:rPr>
        <w:t xml:space="preserve">No se admitirán los votos por correo recibidos tras el referido término. </w:t>
      </w:r>
    </w:p>
    <w:p w:rsidR="00D90B07" w:rsidRDefault="00D90B07" w:rsidP="00D90B07">
      <w:pPr>
        <w:tabs>
          <w:tab w:val="left" w:pos="567"/>
        </w:tabs>
        <w:ind w:left="567"/>
        <w:jc w:val="both"/>
        <w:rPr>
          <w:rFonts w:ascii="Arial" w:hAnsi="Arial" w:cs="Arial"/>
        </w:rPr>
      </w:pPr>
    </w:p>
    <w:p w:rsidR="00D90B07" w:rsidRDefault="00D90B07" w:rsidP="00D90B07">
      <w:pPr>
        <w:tabs>
          <w:tab w:val="left" w:pos="567"/>
        </w:tabs>
        <w:ind w:left="567"/>
        <w:jc w:val="both"/>
        <w:rPr>
          <w:rFonts w:ascii="Arial" w:hAnsi="Arial" w:cs="Arial"/>
        </w:rPr>
      </w:pPr>
      <w:r w:rsidRPr="009A5F22">
        <w:rPr>
          <w:rFonts w:ascii="Arial" w:hAnsi="Arial" w:cs="Arial"/>
        </w:rPr>
        <w:t>No obstante, lo previsto en el apartado b), el elector que habiendo obtenido certificado y documentación de voto por correo desee votar personalmente, podrá hacerlo devolviendo a la mesa electoral dichos documentos. De no hacerlo así, no le será recibido el voto.</w:t>
      </w:r>
    </w:p>
    <w:p w:rsidR="00D90B07" w:rsidRPr="00D90B07" w:rsidRDefault="00D90B07" w:rsidP="00D90B07">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sz w:val="22"/>
          <w:szCs w:val="22"/>
        </w:rPr>
      </w:pPr>
      <w:r>
        <w:br w:type="page"/>
      </w:r>
    </w:p>
    <w:p w:rsidR="00D90B07" w:rsidRPr="00D90B07" w:rsidRDefault="00D90B07" w:rsidP="00D90B07">
      <w:pPr>
        <w:pBdr>
          <w:top w:val="single" w:sz="12" w:space="1" w:color="auto"/>
          <w:left w:val="single" w:sz="12" w:space="4" w:color="auto"/>
          <w:bottom w:val="single" w:sz="12" w:space="1" w:color="auto"/>
          <w:right w:val="single" w:sz="12" w:space="4" w:color="auto"/>
        </w:pBdr>
        <w:jc w:val="center"/>
        <w:rPr>
          <w:rFonts w:ascii="Arial" w:hAnsi="Arial" w:cs="Arial"/>
          <w:sz w:val="28"/>
          <w:szCs w:val="28"/>
        </w:rPr>
      </w:pPr>
      <w:r w:rsidRPr="00D90B07">
        <w:rPr>
          <w:rFonts w:ascii="Arial" w:hAnsi="Arial" w:cs="Arial"/>
          <w:b/>
          <w:sz w:val="28"/>
          <w:szCs w:val="28"/>
        </w:rPr>
        <w:t>DOCUMENTACIÓN.</w:t>
      </w:r>
    </w:p>
    <w:p w:rsidR="00D90B07" w:rsidRPr="00D90B07" w:rsidRDefault="00D90B07" w:rsidP="00D90B07">
      <w:pPr>
        <w:tabs>
          <w:tab w:val="left" w:pos="1701"/>
        </w:tabs>
        <w:rPr>
          <w:rFonts w:ascii="Arial" w:hAnsi="Arial" w:cs="Arial"/>
          <w:sz w:val="28"/>
          <w:szCs w:val="28"/>
        </w:rPr>
      </w:pPr>
    </w:p>
    <w:p w:rsidR="00D90B07" w:rsidRDefault="00D90B07" w:rsidP="00D90B07">
      <w:pPr>
        <w:numPr>
          <w:ilvl w:val="0"/>
          <w:numId w:val="10"/>
        </w:numPr>
        <w:jc w:val="both"/>
        <w:rPr>
          <w:rFonts w:ascii="Arial" w:hAnsi="Arial" w:cs="Arial"/>
          <w:sz w:val="22"/>
          <w:szCs w:val="22"/>
        </w:rPr>
      </w:pPr>
      <w:r>
        <w:rPr>
          <w:rFonts w:ascii="Arial" w:hAnsi="Arial" w:cs="Arial"/>
          <w:sz w:val="22"/>
          <w:szCs w:val="22"/>
        </w:rPr>
        <w:t>Escrito de solicitud.</w:t>
      </w:r>
    </w:p>
    <w:p w:rsidR="00D90B07" w:rsidRDefault="00D90B07" w:rsidP="00D90B07">
      <w:pPr>
        <w:jc w:val="both"/>
        <w:rPr>
          <w:rFonts w:ascii="Arial" w:hAnsi="Arial" w:cs="Arial"/>
          <w:sz w:val="22"/>
          <w:szCs w:val="22"/>
        </w:rPr>
      </w:pPr>
    </w:p>
    <w:p w:rsidR="00D90B07" w:rsidRPr="00D90B07" w:rsidRDefault="00D90B07" w:rsidP="00D90B07">
      <w:pPr>
        <w:numPr>
          <w:ilvl w:val="0"/>
          <w:numId w:val="10"/>
        </w:numPr>
        <w:jc w:val="both"/>
        <w:rPr>
          <w:rFonts w:ascii="Arial" w:hAnsi="Arial" w:cs="Arial"/>
        </w:rPr>
      </w:pPr>
      <w:r w:rsidRPr="00D90B07">
        <w:rPr>
          <w:rFonts w:ascii="Arial" w:hAnsi="Arial" w:cs="Arial"/>
          <w:sz w:val="22"/>
          <w:szCs w:val="22"/>
        </w:rPr>
        <w:t>Copia del Documento Nacional de Identidad</w:t>
      </w:r>
      <w:r>
        <w:rPr>
          <w:rFonts w:ascii="Arial" w:hAnsi="Arial" w:cs="Arial"/>
          <w:sz w:val="22"/>
          <w:szCs w:val="22"/>
        </w:rPr>
        <w:t xml:space="preserve">, </w:t>
      </w:r>
      <w:r w:rsidRPr="009A5F22">
        <w:rPr>
          <w:rFonts w:ascii="Arial" w:hAnsi="Arial" w:cs="Arial"/>
        </w:rPr>
        <w:t>que deberán estar compulsados de conformidad con lo establecido en el artículo 31 del Reglamento por el que se regula la prestación de los servicios postales, en desarrollo de lo establecido en la Ley 24/1998, de 13 de julio, del Servicio Postal Universal y de Liberalización de los Servicios Postales, aprobado por el Real Decreto 1829/1999, de 3 de diciembre.</w:t>
      </w:r>
    </w:p>
    <w:p w:rsidR="00D90B07" w:rsidRPr="00D90B07" w:rsidRDefault="00D90B07" w:rsidP="00D90B07">
      <w:pPr>
        <w:jc w:val="both"/>
        <w:rPr>
          <w:rFonts w:ascii="Arial" w:hAnsi="Arial" w:cs="Arial"/>
        </w:rPr>
      </w:pPr>
    </w:p>
    <w:p w:rsidR="007242F1" w:rsidRDefault="00D90B07" w:rsidP="00091D18">
      <w:pPr>
        <w:numPr>
          <w:ilvl w:val="0"/>
          <w:numId w:val="10"/>
        </w:numPr>
        <w:jc w:val="both"/>
        <w:rPr>
          <w:rFonts w:ascii="Arial" w:hAnsi="Arial" w:cs="Arial"/>
        </w:rPr>
      </w:pPr>
      <w:r w:rsidRPr="00D90B07">
        <w:rPr>
          <w:rFonts w:ascii="Arial" w:hAnsi="Arial" w:cs="Arial"/>
        </w:rPr>
        <w:t>Documento que acredite la representación en la que actúa el aspirante a candidato. Es decir, mediante representante con poder suficiente, de carácter general o específico para la votación.</w:t>
      </w:r>
    </w:p>
    <w:p w:rsidR="007242F1" w:rsidRDefault="007242F1">
      <w:pPr>
        <w:rPr>
          <w:rFonts w:ascii="Arial" w:hAnsi="Arial" w:cs="Arial"/>
        </w:rPr>
      </w:pPr>
      <w:r>
        <w:rPr>
          <w:rFonts w:ascii="Arial" w:hAnsi="Arial" w:cs="Arial"/>
        </w:rPr>
        <w:br w:type="page"/>
      </w:r>
    </w:p>
    <w:p w:rsidR="007242F1" w:rsidRPr="008363E1" w:rsidRDefault="007242F1" w:rsidP="007242F1">
      <w:pPr>
        <w:jc w:val="center"/>
        <w:rPr>
          <w:rFonts w:ascii="Arial" w:hAnsi="Arial" w:cs="Arial"/>
          <w:b/>
          <w:u w:val="single"/>
        </w:rPr>
      </w:pPr>
      <w:r w:rsidRPr="008363E1">
        <w:rPr>
          <w:rFonts w:ascii="Arial" w:hAnsi="Arial" w:cs="Arial"/>
          <w:b/>
          <w:u w:val="single"/>
        </w:rPr>
        <w:t>HOJA DE INSTRUCCIONES</w:t>
      </w:r>
      <w:r>
        <w:rPr>
          <w:rFonts w:ascii="Arial" w:hAnsi="Arial" w:cs="Arial"/>
          <w:b/>
          <w:u w:val="single"/>
        </w:rPr>
        <w:t xml:space="preserve"> PARA EJERCER EL VOTO POR CORREO</w:t>
      </w:r>
    </w:p>
    <w:p w:rsidR="007242F1" w:rsidRDefault="007242F1" w:rsidP="00724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lbertus Xb (W1)" w:hAnsi="Albertus Xb (W1)"/>
          <w:color w:val="0000FF"/>
          <w:sz w:val="28"/>
        </w:rPr>
      </w:pP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5114E6">
        <w:rPr>
          <w:rFonts w:ascii="Arial" w:hAnsi="Arial" w:cs="Arial"/>
        </w:rPr>
        <w:t xml:space="preserve">Los electores que prevean que en la fecha de la votación no podrán ejercer su derecho personándose en el colegio electoral, podrán emitir su voto por correo, previa solicitud personal a la </w:t>
      </w:r>
      <w:r>
        <w:rPr>
          <w:rFonts w:ascii="Arial" w:hAnsi="Arial" w:cs="Arial"/>
        </w:rPr>
        <w:t xml:space="preserve">Cámara Oficial de Comercio, Industria, Servicios y Navegación de Oviedo, </w:t>
      </w:r>
      <w:r w:rsidRPr="00A822A1">
        <w:rPr>
          <w:rFonts w:ascii="Arial" w:hAnsi="Arial" w:cs="Arial"/>
        </w:rPr>
        <w:t xml:space="preserve">con sujeción a los requisitos señalados en el </w:t>
      </w:r>
      <w:r>
        <w:rPr>
          <w:rFonts w:ascii="Arial" w:hAnsi="Arial" w:cs="Arial"/>
        </w:rPr>
        <w:t xml:space="preserve">apartado a), del párrafo 1º., del </w:t>
      </w:r>
      <w:r w:rsidRPr="00A822A1">
        <w:rPr>
          <w:rFonts w:ascii="Arial" w:hAnsi="Arial" w:cs="Arial"/>
        </w:rPr>
        <w:t xml:space="preserve">artículo </w:t>
      </w:r>
      <w:r>
        <w:rPr>
          <w:rFonts w:ascii="Arial" w:hAnsi="Arial" w:cs="Arial"/>
        </w:rPr>
        <w:t>28</w:t>
      </w:r>
      <w:r w:rsidRPr="00A822A1">
        <w:rPr>
          <w:rFonts w:ascii="Arial" w:hAnsi="Arial" w:cs="Arial"/>
        </w:rPr>
        <w:t xml:space="preserve"> </w:t>
      </w:r>
      <w:r>
        <w:rPr>
          <w:rFonts w:ascii="Arial" w:hAnsi="Arial" w:cs="Arial"/>
        </w:rPr>
        <w:t xml:space="preserve">del </w:t>
      </w:r>
      <w:r w:rsidRPr="00F60515">
        <w:rPr>
          <w:rFonts w:ascii="Arial" w:hAnsi="Arial" w:cs="Arial"/>
        </w:rPr>
        <w:t>Real Decreto 669/2015, de 17 de julio, por el que se desarrolla la Ley 4/2014, de 1 de abril, Básica de las Cámaras Oficiales de Comercio, In</w:t>
      </w:r>
      <w:r>
        <w:rPr>
          <w:rFonts w:ascii="Arial" w:hAnsi="Arial" w:cs="Arial"/>
        </w:rPr>
        <w:t xml:space="preserve">dustria, Servicios y Navegación; y en </w:t>
      </w:r>
      <w:r w:rsidRPr="00A822A1">
        <w:rPr>
          <w:rFonts w:ascii="Arial" w:hAnsi="Arial" w:cs="Arial"/>
        </w:rPr>
        <w:t xml:space="preserve">el </w:t>
      </w:r>
      <w:r>
        <w:rPr>
          <w:rFonts w:ascii="Arial" w:hAnsi="Arial" w:cs="Arial"/>
        </w:rPr>
        <w:t>Resuelvo Sexto</w:t>
      </w:r>
      <w:r w:rsidRPr="00A822A1">
        <w:rPr>
          <w:rFonts w:ascii="Arial" w:hAnsi="Arial" w:cs="Arial"/>
        </w:rPr>
        <w:t xml:space="preserve"> de </w:t>
      </w:r>
      <w:r>
        <w:rPr>
          <w:rFonts w:ascii="Arial" w:hAnsi="Arial" w:cs="Arial"/>
        </w:rPr>
        <w:t xml:space="preserve">la Resolución de </w:t>
      </w:r>
      <w:r w:rsidR="007369CF">
        <w:rPr>
          <w:rFonts w:ascii="Arial" w:hAnsi="Arial" w:cs="Arial"/>
        </w:rPr>
        <w:t>8</w:t>
      </w:r>
      <w:r>
        <w:rPr>
          <w:rFonts w:ascii="Arial" w:hAnsi="Arial" w:cs="Arial"/>
        </w:rPr>
        <w:t xml:space="preserve"> d</w:t>
      </w:r>
      <w:r w:rsidRPr="00A822A1">
        <w:rPr>
          <w:rFonts w:ascii="Arial" w:hAnsi="Arial" w:cs="Arial"/>
        </w:rPr>
        <w:t xml:space="preserve">e </w:t>
      </w:r>
      <w:r>
        <w:rPr>
          <w:rFonts w:ascii="Arial" w:hAnsi="Arial" w:cs="Arial"/>
        </w:rPr>
        <w:t xml:space="preserve">marzo </w:t>
      </w:r>
      <w:r w:rsidRPr="00A822A1">
        <w:rPr>
          <w:rFonts w:ascii="Arial" w:hAnsi="Arial" w:cs="Arial"/>
        </w:rPr>
        <w:t>de 2</w:t>
      </w:r>
      <w:r>
        <w:rPr>
          <w:rFonts w:ascii="Arial" w:hAnsi="Arial" w:cs="Arial"/>
        </w:rPr>
        <w:t>0</w:t>
      </w:r>
      <w:r w:rsidRPr="00A822A1">
        <w:rPr>
          <w:rFonts w:ascii="Arial" w:hAnsi="Arial" w:cs="Arial"/>
        </w:rPr>
        <w:t>1</w:t>
      </w:r>
      <w:r>
        <w:rPr>
          <w:rFonts w:ascii="Arial" w:hAnsi="Arial" w:cs="Arial"/>
        </w:rPr>
        <w:t>8</w:t>
      </w:r>
      <w:r w:rsidRPr="00A822A1">
        <w:rPr>
          <w:rFonts w:ascii="Arial" w:hAnsi="Arial" w:cs="Arial"/>
        </w:rPr>
        <w:t>, por la que se convocan elecciones a las Cámaras Oficiales de Comercio, Industria</w:t>
      </w:r>
      <w:r>
        <w:rPr>
          <w:rFonts w:ascii="Arial" w:hAnsi="Arial" w:cs="Arial"/>
        </w:rPr>
        <w:t>, Servicios</w:t>
      </w:r>
      <w:r w:rsidRPr="00A822A1">
        <w:rPr>
          <w:rFonts w:ascii="Arial" w:hAnsi="Arial" w:cs="Arial"/>
        </w:rPr>
        <w:t xml:space="preserve"> y Navegación de Avilés,</w:t>
      </w:r>
      <w:r>
        <w:rPr>
          <w:rFonts w:ascii="Arial" w:hAnsi="Arial" w:cs="Arial"/>
        </w:rPr>
        <w:t xml:space="preserve"> </w:t>
      </w:r>
      <w:r w:rsidRPr="00A822A1">
        <w:rPr>
          <w:rFonts w:ascii="Arial" w:hAnsi="Arial" w:cs="Arial"/>
        </w:rPr>
        <w:t>Gijón</w:t>
      </w:r>
      <w:r>
        <w:rPr>
          <w:rFonts w:ascii="Arial" w:hAnsi="Arial" w:cs="Arial"/>
        </w:rPr>
        <w:t xml:space="preserve"> </w:t>
      </w:r>
      <w:r w:rsidRPr="00A822A1">
        <w:rPr>
          <w:rFonts w:ascii="Arial" w:hAnsi="Arial" w:cs="Arial"/>
        </w:rPr>
        <w:t>y</w:t>
      </w:r>
      <w:r>
        <w:rPr>
          <w:rFonts w:ascii="Arial" w:hAnsi="Arial" w:cs="Arial"/>
        </w:rPr>
        <w:t xml:space="preserve"> </w:t>
      </w:r>
      <w:r w:rsidRPr="00A822A1">
        <w:rPr>
          <w:rFonts w:ascii="Arial" w:hAnsi="Arial" w:cs="Arial"/>
        </w:rPr>
        <w:t>Oviedo</w:t>
      </w:r>
      <w:r>
        <w:rPr>
          <w:rFonts w:ascii="Arial" w:hAnsi="Arial" w:cs="Arial"/>
        </w:rPr>
        <w:t>; publicada en el B.O.P.A., el 12 de marzo de 2018.</w:t>
      </w:r>
    </w:p>
    <w:p w:rsidR="007242F1" w:rsidRDefault="007242F1" w:rsidP="007242F1">
      <w:pPr>
        <w:tabs>
          <w:tab w:val="num" w:pos="1080"/>
        </w:tabs>
        <w:jc w:val="both"/>
        <w:rPr>
          <w:rFonts w:ascii="Arial" w:hAnsi="Arial" w:cs="Arial"/>
        </w:rPr>
      </w:pP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5114E6">
        <w:rPr>
          <w:rFonts w:ascii="Arial" w:hAnsi="Arial" w:cs="Arial"/>
        </w:rPr>
        <w:t xml:space="preserve">La solicitud, </w:t>
      </w:r>
      <w:r w:rsidRPr="00A822A1">
        <w:rPr>
          <w:rFonts w:ascii="Arial" w:hAnsi="Arial" w:cs="Arial"/>
        </w:rPr>
        <w:t>se efectuará por escrito,</w:t>
      </w:r>
      <w:r w:rsidRPr="005114E6">
        <w:rPr>
          <w:rFonts w:ascii="Arial" w:hAnsi="Arial" w:cs="Arial"/>
        </w:rPr>
        <w:t xml:space="preserve"> en modelos normalizados autorizados por la Administración </w:t>
      </w:r>
      <w:proofErr w:type="spellStart"/>
      <w:r>
        <w:rPr>
          <w:rFonts w:ascii="Arial" w:hAnsi="Arial" w:cs="Arial"/>
        </w:rPr>
        <w:t>T</w:t>
      </w:r>
      <w:r w:rsidRPr="005114E6">
        <w:rPr>
          <w:rFonts w:ascii="Arial" w:hAnsi="Arial" w:cs="Arial"/>
        </w:rPr>
        <w:t>utelante</w:t>
      </w:r>
      <w:proofErr w:type="spellEnd"/>
      <w:r w:rsidRPr="005114E6">
        <w:rPr>
          <w:rFonts w:ascii="Arial" w:hAnsi="Arial" w:cs="Arial"/>
        </w:rPr>
        <w:t xml:space="preserve"> y facilitados por la Cámara respectiva, ha de hacerse por escrito dentro de los diez días siguientes al de la publicación de la convocatoria de elecciones y se presentará en la </w:t>
      </w:r>
      <w:r>
        <w:rPr>
          <w:rFonts w:ascii="Arial" w:hAnsi="Arial" w:cs="Arial"/>
        </w:rPr>
        <w:t>S</w:t>
      </w:r>
      <w:r w:rsidRPr="005114E6">
        <w:rPr>
          <w:rFonts w:ascii="Arial" w:hAnsi="Arial" w:cs="Arial"/>
        </w:rPr>
        <w:t>ecretar</w:t>
      </w:r>
      <w:r>
        <w:rPr>
          <w:rFonts w:ascii="Arial" w:hAnsi="Arial" w:cs="Arial"/>
        </w:rPr>
        <w:t>í</w:t>
      </w:r>
      <w:r w:rsidRPr="005114E6">
        <w:rPr>
          <w:rFonts w:ascii="Arial" w:hAnsi="Arial" w:cs="Arial"/>
        </w:rPr>
        <w:t xml:space="preserve">a de la Cámara o remitiéndola </w:t>
      </w:r>
      <w:r>
        <w:rPr>
          <w:rFonts w:ascii="Arial" w:hAnsi="Arial" w:cs="Arial"/>
        </w:rPr>
        <w:t xml:space="preserve">a dicha Secretaría </w:t>
      </w:r>
      <w:r w:rsidRPr="005114E6">
        <w:rPr>
          <w:rFonts w:ascii="Arial" w:hAnsi="Arial" w:cs="Arial"/>
        </w:rPr>
        <w:t xml:space="preserve">por correo certificado y urgente. </w:t>
      </w:r>
      <w:r w:rsidRPr="00A822A1">
        <w:rPr>
          <w:rFonts w:ascii="Arial" w:hAnsi="Arial" w:cs="Arial"/>
        </w:rPr>
        <w:t xml:space="preserve">La solicitud se adaptará a lo dispuesto en el citado artículo </w:t>
      </w:r>
      <w:r>
        <w:rPr>
          <w:rFonts w:ascii="Arial" w:hAnsi="Arial" w:cs="Arial"/>
        </w:rPr>
        <w:t>28</w:t>
      </w:r>
      <w:r w:rsidRPr="00A822A1">
        <w:rPr>
          <w:rFonts w:ascii="Arial" w:hAnsi="Arial" w:cs="Arial"/>
        </w:rPr>
        <w:t xml:space="preserve">. </w:t>
      </w:r>
    </w:p>
    <w:p w:rsidR="007242F1" w:rsidRDefault="007242F1" w:rsidP="007242F1">
      <w:pPr>
        <w:pStyle w:val="Sangradetextonormal"/>
        <w:ind w:firstLine="0"/>
        <w:rPr>
          <w:sz w:val="20"/>
          <w:lang w:val="es-ES"/>
        </w:rPr>
      </w:pPr>
    </w:p>
    <w:p w:rsidR="007242F1" w:rsidRPr="000335A6" w:rsidRDefault="007242F1" w:rsidP="007242F1">
      <w:pPr>
        <w:jc w:val="both"/>
        <w:rPr>
          <w:rFonts w:ascii="Arial" w:hAnsi="Arial" w:cs="Arial"/>
          <w:sz w:val="20"/>
        </w:rPr>
      </w:pPr>
      <w:r w:rsidRPr="000335A6">
        <w:rPr>
          <w:rFonts w:ascii="Arial" w:hAnsi="Arial" w:cs="Arial"/>
          <w:sz w:val="20"/>
        </w:rPr>
        <w:t xml:space="preserve">La solicitud, ha de hacerse por escrito </w:t>
      </w:r>
      <w:r w:rsidRPr="000335A6">
        <w:rPr>
          <w:rFonts w:ascii="Arial" w:hAnsi="Arial" w:cs="Arial"/>
          <w:b/>
          <w:sz w:val="20"/>
          <w:u w:val="single"/>
        </w:rPr>
        <w:t>hasta las 18,00 horas del 26 de marzo de 2018</w:t>
      </w:r>
      <w:r w:rsidRPr="000335A6">
        <w:rPr>
          <w:rFonts w:ascii="Arial" w:hAnsi="Arial" w:cs="Arial"/>
          <w:sz w:val="20"/>
        </w:rPr>
        <w:t xml:space="preserve">, es decir, dentro de los diez días siguientes al de la publicación de la convocatoria de elecciones y se presentará en la Secretaría de la Cámara o remitiéndola por correo certificado. </w:t>
      </w:r>
      <w:r w:rsidRPr="000335A6">
        <w:rPr>
          <w:rFonts w:ascii="Arial" w:hAnsi="Arial" w:cs="Arial"/>
          <w:b/>
          <w:sz w:val="20"/>
          <w:u w:val="single"/>
        </w:rPr>
        <w:t>Será necesario hacer constar</w:t>
      </w:r>
      <w:r w:rsidRPr="000335A6">
        <w:rPr>
          <w:rFonts w:ascii="Arial" w:hAnsi="Arial" w:cs="Arial"/>
          <w:sz w:val="20"/>
        </w:rPr>
        <w:t>:</w:t>
      </w:r>
    </w:p>
    <w:p w:rsidR="007242F1" w:rsidRDefault="007242F1" w:rsidP="007242F1">
      <w:pPr>
        <w:jc w:val="both"/>
        <w:rPr>
          <w:rFonts w:ascii="Arial" w:hAnsi="Arial" w:cs="Arial"/>
        </w:rPr>
      </w:pPr>
    </w:p>
    <w:p w:rsidR="007242F1" w:rsidRPr="00AB0C00" w:rsidRDefault="007242F1" w:rsidP="007242F1">
      <w:pPr>
        <w:jc w:val="both"/>
        <w:rPr>
          <w:rFonts w:ascii="Arial" w:hAnsi="Arial" w:cs="Arial"/>
          <w:b/>
        </w:rPr>
      </w:pPr>
      <w:r>
        <w:rPr>
          <w:rFonts w:ascii="Arial" w:hAnsi="Arial" w:cs="Arial"/>
          <w:b/>
          <w:u w:val="single"/>
        </w:rPr>
        <w:t>Solicitud</w:t>
      </w:r>
      <w:r>
        <w:rPr>
          <w:rFonts w:ascii="Arial" w:hAnsi="Arial" w:cs="Arial"/>
          <w:b/>
        </w:rPr>
        <w:t>.:</w:t>
      </w:r>
    </w:p>
    <w:p w:rsidR="007242F1" w:rsidRDefault="007242F1" w:rsidP="007242F1">
      <w:pPr>
        <w:tabs>
          <w:tab w:val="left" w:pos="993"/>
        </w:tabs>
        <w:jc w:val="both"/>
        <w:rPr>
          <w:rFonts w:ascii="Albertus Xb (W1)" w:hAnsi="Albertus Xb (W1)"/>
          <w:color w:val="0000FF"/>
        </w:rPr>
      </w:pP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En el caso de </w:t>
      </w:r>
      <w:r w:rsidRPr="002874A1">
        <w:rPr>
          <w:rFonts w:ascii="Arial" w:hAnsi="Arial" w:cs="Arial"/>
          <w:b/>
        </w:rPr>
        <w:t>personas físicas</w:t>
      </w:r>
      <w:r w:rsidRPr="002874A1">
        <w:rPr>
          <w:rFonts w:ascii="Arial" w:hAnsi="Arial" w:cs="Arial"/>
        </w:rPr>
        <w:t>, la identificación del elector adjuntando una fotocopia del documento nacional de identidad del firmante, o, en su caso del pasaporte, permiso de conducir o tarjeta de residente, que deberán estar compulsados de conformidad con lo establecido en el artículo 31 del Reglamento por el que se regula la prestación de los servicios postales, en desarrollo de lo establecido en la Ley 24/1998, de 13 de julio, del Servicio Postal Universal y de Liberalización de los Servicios Postales, aprobado por el Real Decreto 1829/1999, de 3 de diciembre. En el caso de que las personas físicas carezcan de la nacionalidad española, deberán acreditar su identidad a través del documento de identidad correspondiente, o, en su defecto, del pasaporte, debiendo además presentar su tarjeta de identidad de extranjero, o, en el caso de nacionales de un Estado miembro de la Unión Europea, de un Estado parte en el Acuerdo sobre el Espacio Económico Europeo, o de un Estado a cuyos nacionales se extienda el régimen comunitario de extranjería, su certificado de inscripción en el Regis</w:t>
      </w:r>
      <w:r>
        <w:rPr>
          <w:rFonts w:ascii="Arial" w:hAnsi="Arial" w:cs="Arial"/>
        </w:rPr>
        <w:t>tro Central de Extranjeros.</w:t>
      </w: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En el caso de </w:t>
      </w:r>
      <w:r w:rsidRPr="002874A1">
        <w:rPr>
          <w:rFonts w:ascii="Arial" w:hAnsi="Arial" w:cs="Arial"/>
          <w:b/>
        </w:rPr>
        <w:t>personas jurídicas</w:t>
      </w:r>
      <w:r w:rsidRPr="002874A1">
        <w:rPr>
          <w:rFonts w:ascii="Arial" w:hAnsi="Arial" w:cs="Arial"/>
        </w:rPr>
        <w:t xml:space="preserve">, el domicilio social, los datos personales del representante en los términos del apartado anterior y el cargo que ostente en la sociedad o la relación que le vincule con la misma, el número de identificación fiscal de la entidad y los documentos que acrediten la representación suficiente en los términos previstos en el artículo 21. </w:t>
      </w: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Pr>
          <w:rFonts w:ascii="Arial" w:hAnsi="Arial" w:cs="Arial"/>
        </w:rPr>
        <w:t>Igualmente será necesario, hacer constar e</w:t>
      </w:r>
      <w:r w:rsidRPr="002874A1">
        <w:rPr>
          <w:rFonts w:ascii="Arial" w:hAnsi="Arial" w:cs="Arial"/>
        </w:rPr>
        <w:t>l grupo y, en su caso, las categorías en que se desea votar. Si no constara, se entenderá solicitado el ejercicio del voto por correo para todos los grupos o categorías en que figure inscrito el empresario.</w:t>
      </w: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7242F1" w:rsidRDefault="007242F1" w:rsidP="007242F1">
      <w:pPr>
        <w:tabs>
          <w:tab w:val="num" w:pos="1080"/>
        </w:tabs>
        <w:jc w:val="both"/>
        <w:rPr>
          <w:rFonts w:ascii="Arial" w:hAnsi="Arial" w:cs="Arial"/>
        </w:rPr>
      </w:pPr>
      <w:r w:rsidRPr="00AB0C00">
        <w:rPr>
          <w:rFonts w:ascii="Arial" w:hAnsi="Arial" w:cs="Arial"/>
          <w:b/>
          <w:u w:val="single"/>
        </w:rPr>
        <w:t xml:space="preserve">Anotación en el </w:t>
      </w:r>
      <w:proofErr w:type="gramStart"/>
      <w:r w:rsidRPr="00AB0C00">
        <w:rPr>
          <w:rFonts w:ascii="Arial" w:hAnsi="Arial" w:cs="Arial"/>
          <w:b/>
          <w:u w:val="single"/>
        </w:rPr>
        <w:t>censo</w:t>
      </w:r>
      <w:r w:rsidRPr="00AB0C00">
        <w:rPr>
          <w:rFonts w:ascii="Arial" w:hAnsi="Arial" w:cs="Arial"/>
          <w:b/>
        </w:rPr>
        <w:t>.</w:t>
      </w:r>
      <w:r>
        <w:rPr>
          <w:rFonts w:ascii="Arial" w:hAnsi="Arial" w:cs="Arial"/>
        </w:rPr>
        <w:t>:</w:t>
      </w:r>
      <w:proofErr w:type="gramEnd"/>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La secretaría de la Cámara correspondiente comprobará la inscripción en el censo electoral, librará certificación acreditativa de este extremo y previa anotación en el censo para que no le sea admitido el voto personal, remitirá al peticionario por correo certificado y urgente la documentación oportuna antes de diez días de la fecha de la elección. </w:t>
      </w: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La documentación será dirigida a nombre del peticionario a la dirección indicada a tal efecto o, en su defecto, a la que figure en el censo. </w:t>
      </w: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Si no hubiera que celebrar elección en el grupo correspondiente, se informará al solicitante de esta circunstancia. </w:t>
      </w: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7242F1" w:rsidRPr="00AB0C00" w:rsidRDefault="007242F1" w:rsidP="007242F1">
      <w:pPr>
        <w:jc w:val="both"/>
        <w:rPr>
          <w:rFonts w:ascii="Arial" w:hAnsi="Arial" w:cs="Arial"/>
          <w:b/>
          <w:u w:val="single"/>
        </w:rPr>
      </w:pPr>
      <w:r w:rsidRPr="00AB0C00">
        <w:rPr>
          <w:rFonts w:ascii="Arial" w:hAnsi="Arial" w:cs="Arial"/>
          <w:b/>
          <w:u w:val="single"/>
        </w:rPr>
        <w:t>Documentación</w:t>
      </w:r>
      <w:r w:rsidRPr="00AB0C00">
        <w:rPr>
          <w:rFonts w:ascii="Arial" w:hAnsi="Arial" w:cs="Arial"/>
          <w:b/>
        </w:rPr>
        <w:t>.:</w:t>
      </w: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La documentación, que deberá responder a modelos normalizados autorizados por la administración </w:t>
      </w:r>
      <w:proofErr w:type="spellStart"/>
      <w:r w:rsidRPr="002874A1">
        <w:rPr>
          <w:rFonts w:ascii="Arial" w:hAnsi="Arial" w:cs="Arial"/>
        </w:rPr>
        <w:t>tutelante</w:t>
      </w:r>
      <w:proofErr w:type="spellEnd"/>
      <w:r w:rsidRPr="002874A1">
        <w:rPr>
          <w:rFonts w:ascii="Arial" w:hAnsi="Arial" w:cs="Arial"/>
        </w:rPr>
        <w:t xml:space="preserve">, a enviar al solicitante por cada grupo o categoría al que pertenezca, será: </w:t>
      </w:r>
    </w:p>
    <w:p w:rsidR="007242F1" w:rsidRDefault="007242F1" w:rsidP="007242F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7242F1" w:rsidRDefault="007242F1" w:rsidP="007242F1">
      <w:pPr>
        <w:pStyle w:val="Estndar"/>
        <w:numPr>
          <w:ilvl w:val="0"/>
          <w:numId w:val="11"/>
        </w:numPr>
        <w:tabs>
          <w:tab w:val="left" w:pos="426"/>
        </w:tabs>
        <w:jc w:val="both"/>
        <w:rPr>
          <w:rFonts w:ascii="Arial" w:hAnsi="Arial" w:cs="Arial"/>
        </w:rPr>
      </w:pPr>
      <w:r w:rsidRPr="002874A1">
        <w:rPr>
          <w:rFonts w:ascii="Arial" w:hAnsi="Arial" w:cs="Arial"/>
        </w:rPr>
        <w:t xml:space="preserve">Sobre dirigido al secretario de la junta electoral indicando el presidente de la mesa electoral del colegio correspondiente a quien deba ser entregado. </w:t>
      </w:r>
    </w:p>
    <w:p w:rsidR="007242F1" w:rsidRDefault="007242F1" w:rsidP="007242F1">
      <w:pPr>
        <w:pStyle w:val="Estndar"/>
        <w:numPr>
          <w:ilvl w:val="0"/>
          <w:numId w:val="11"/>
        </w:numPr>
        <w:tabs>
          <w:tab w:val="left" w:pos="426"/>
        </w:tabs>
        <w:jc w:val="both"/>
        <w:rPr>
          <w:rFonts w:ascii="Arial" w:hAnsi="Arial" w:cs="Arial"/>
        </w:rPr>
      </w:pPr>
      <w:r w:rsidRPr="002874A1">
        <w:rPr>
          <w:rFonts w:ascii="Arial" w:hAnsi="Arial" w:cs="Arial"/>
        </w:rPr>
        <w:t xml:space="preserve">Papeleta o papeletas de votación por cada grupo en el que tenga derecho a voto. </w:t>
      </w:r>
    </w:p>
    <w:p w:rsidR="007242F1" w:rsidRDefault="007242F1" w:rsidP="007242F1">
      <w:pPr>
        <w:pStyle w:val="Estndar"/>
        <w:numPr>
          <w:ilvl w:val="0"/>
          <w:numId w:val="11"/>
        </w:numPr>
        <w:tabs>
          <w:tab w:val="left" w:pos="426"/>
        </w:tabs>
        <w:jc w:val="both"/>
        <w:rPr>
          <w:rFonts w:ascii="Arial" w:hAnsi="Arial" w:cs="Arial"/>
        </w:rPr>
      </w:pPr>
      <w:r w:rsidRPr="002874A1">
        <w:rPr>
          <w:rFonts w:ascii="Arial" w:hAnsi="Arial" w:cs="Arial"/>
        </w:rPr>
        <w:t xml:space="preserve">Sobre para introducir cada una de las papeletas, en cuyo anverso deberá constar el grupo y, en su caso, la categoría. </w:t>
      </w:r>
    </w:p>
    <w:p w:rsidR="007242F1" w:rsidRDefault="007242F1" w:rsidP="007242F1">
      <w:pPr>
        <w:pStyle w:val="Estndar"/>
        <w:numPr>
          <w:ilvl w:val="0"/>
          <w:numId w:val="11"/>
        </w:numPr>
        <w:tabs>
          <w:tab w:val="left" w:pos="426"/>
        </w:tabs>
        <w:jc w:val="both"/>
        <w:rPr>
          <w:rFonts w:ascii="Arial" w:hAnsi="Arial" w:cs="Arial"/>
        </w:rPr>
      </w:pPr>
      <w:r w:rsidRPr="002874A1">
        <w:rPr>
          <w:rFonts w:ascii="Arial" w:hAnsi="Arial" w:cs="Arial"/>
        </w:rPr>
        <w:t>Certificación acreditativa</w:t>
      </w:r>
      <w:r>
        <w:rPr>
          <w:rFonts w:ascii="Arial" w:hAnsi="Arial" w:cs="Arial"/>
        </w:rPr>
        <w:t xml:space="preserve"> de la inscripción en el censo, con expresión del número con el que aparece inscrito en el Censo.</w:t>
      </w:r>
    </w:p>
    <w:p w:rsidR="007242F1" w:rsidRDefault="007242F1" w:rsidP="007242F1">
      <w:pPr>
        <w:pStyle w:val="Estndar"/>
        <w:numPr>
          <w:ilvl w:val="0"/>
          <w:numId w:val="11"/>
        </w:numPr>
        <w:tabs>
          <w:tab w:val="left" w:pos="426"/>
        </w:tabs>
        <w:jc w:val="both"/>
        <w:rPr>
          <w:rFonts w:ascii="Arial" w:hAnsi="Arial" w:cs="Arial"/>
        </w:rPr>
      </w:pPr>
      <w:r w:rsidRPr="002874A1">
        <w:rPr>
          <w:rFonts w:ascii="Arial" w:hAnsi="Arial" w:cs="Arial"/>
        </w:rPr>
        <w:t xml:space="preserve">Candidatos proclamados en el grupo o categoría correspondiente. </w:t>
      </w:r>
    </w:p>
    <w:p w:rsidR="007242F1" w:rsidRDefault="007242F1" w:rsidP="007242F1">
      <w:pPr>
        <w:pStyle w:val="Estndar"/>
        <w:numPr>
          <w:ilvl w:val="0"/>
          <w:numId w:val="11"/>
        </w:numPr>
        <w:tabs>
          <w:tab w:val="left" w:pos="426"/>
        </w:tabs>
        <w:jc w:val="both"/>
        <w:rPr>
          <w:rFonts w:ascii="Arial" w:hAnsi="Arial" w:cs="Arial"/>
        </w:rPr>
      </w:pPr>
      <w:r w:rsidRPr="002874A1">
        <w:rPr>
          <w:rFonts w:ascii="Arial" w:hAnsi="Arial" w:cs="Arial"/>
        </w:rPr>
        <w:t xml:space="preserve">Hoja de instrucciones. </w:t>
      </w:r>
    </w:p>
    <w:p w:rsidR="007242F1" w:rsidRDefault="007242F1" w:rsidP="007242F1">
      <w:pPr>
        <w:pStyle w:val="Estndar"/>
        <w:tabs>
          <w:tab w:val="left" w:pos="426"/>
        </w:tabs>
        <w:jc w:val="both"/>
        <w:rPr>
          <w:rFonts w:ascii="Arial" w:hAnsi="Arial" w:cs="Arial"/>
        </w:rPr>
      </w:pPr>
    </w:p>
    <w:p w:rsidR="007242F1" w:rsidRDefault="007242F1" w:rsidP="007242F1">
      <w:pPr>
        <w:tabs>
          <w:tab w:val="left" w:pos="567"/>
          <w:tab w:val="num" w:pos="1080"/>
        </w:tabs>
        <w:jc w:val="both"/>
        <w:rPr>
          <w:rFonts w:ascii="Arial" w:hAnsi="Arial" w:cs="Arial"/>
          <w:b/>
        </w:rPr>
      </w:pPr>
      <w:r>
        <w:rPr>
          <w:rFonts w:ascii="Arial" w:hAnsi="Arial" w:cs="Arial"/>
          <w:b/>
          <w:u w:val="single"/>
        </w:rPr>
        <w:t>Votación</w:t>
      </w:r>
      <w:r w:rsidRPr="008363E1">
        <w:rPr>
          <w:rFonts w:ascii="Arial" w:hAnsi="Arial" w:cs="Arial"/>
        </w:rPr>
        <w:t>.</w:t>
      </w:r>
      <w:r>
        <w:rPr>
          <w:rFonts w:ascii="Arial" w:hAnsi="Arial" w:cs="Arial"/>
        </w:rPr>
        <w:t>:</w:t>
      </w:r>
    </w:p>
    <w:p w:rsidR="007242F1" w:rsidRDefault="007242F1" w:rsidP="007242F1">
      <w:pPr>
        <w:pStyle w:val="Estndar"/>
        <w:tabs>
          <w:tab w:val="left" w:pos="426"/>
        </w:tabs>
        <w:jc w:val="both"/>
        <w:rPr>
          <w:rFonts w:ascii="Arial" w:hAnsi="Arial" w:cs="Arial"/>
        </w:rPr>
      </w:pPr>
    </w:p>
    <w:p w:rsidR="007242F1" w:rsidRDefault="007242F1" w:rsidP="007242F1">
      <w:pPr>
        <w:pStyle w:val="Estndar"/>
        <w:tabs>
          <w:tab w:val="left" w:pos="426"/>
        </w:tabs>
        <w:jc w:val="both"/>
        <w:rPr>
          <w:rFonts w:ascii="Arial" w:hAnsi="Arial" w:cs="Arial"/>
        </w:rPr>
      </w:pPr>
      <w:r w:rsidRPr="002874A1">
        <w:rPr>
          <w:rFonts w:ascii="Arial" w:hAnsi="Arial" w:cs="Arial"/>
        </w:rPr>
        <w:t>El elector pondrá la papeleta de voto correspondiente dentro del sobre en cuyo anverso figura el grupo y, en su caso, la categoría. Una vez cerrado introducirá este primer sobre, junto con la certificación de inscripción en el censo, en el segundo sobre y lo remitirá por correo certificado y urgente a la secretaría de la junta electoral respectiva, para que se reciba antes de las 20:00 horas del día anterior al que se celebren las elecciones</w:t>
      </w:r>
      <w:r>
        <w:rPr>
          <w:rFonts w:ascii="Arial" w:hAnsi="Arial" w:cs="Arial"/>
        </w:rPr>
        <w:t>; es decir antes de las 20,00 horas del día 18 de abril de 2018.</w:t>
      </w:r>
    </w:p>
    <w:p w:rsidR="007242F1" w:rsidRDefault="007242F1" w:rsidP="007242F1">
      <w:pPr>
        <w:tabs>
          <w:tab w:val="left" w:pos="567"/>
          <w:tab w:val="num" w:pos="1080"/>
        </w:tabs>
        <w:jc w:val="both"/>
        <w:rPr>
          <w:rFonts w:ascii="Arial" w:hAnsi="Arial" w:cs="Arial"/>
        </w:rPr>
      </w:pPr>
    </w:p>
    <w:p w:rsidR="007242F1" w:rsidRDefault="007242F1" w:rsidP="007242F1">
      <w:pPr>
        <w:pStyle w:val="Estndar"/>
        <w:tabs>
          <w:tab w:val="left" w:pos="426"/>
        </w:tabs>
        <w:jc w:val="both"/>
        <w:rPr>
          <w:rFonts w:ascii="Arial" w:hAnsi="Arial" w:cs="Arial"/>
        </w:rPr>
      </w:pPr>
      <w:r w:rsidRPr="002874A1">
        <w:rPr>
          <w:rFonts w:ascii="Arial" w:hAnsi="Arial" w:cs="Arial"/>
        </w:rPr>
        <w:t>No se admitirán los votos por correo recibidos tras el referido término. No obstante, lo previsto en el apartado b), el elector que habiendo obtenido certificado y documentación de voto por correo desee votar personalmente, podrá hacerlo devolviendo a la mesa electoral dichos documentos. De no hacerlo así, no le será recibido el voto.</w:t>
      </w:r>
    </w:p>
    <w:p w:rsidR="007242F1" w:rsidRPr="000335A6" w:rsidRDefault="007242F1" w:rsidP="007242F1">
      <w:pPr>
        <w:ind w:left="567"/>
        <w:jc w:val="both"/>
        <w:rPr>
          <w:lang w:val="es-ES_tradnl"/>
        </w:rPr>
      </w:pPr>
    </w:p>
    <w:p w:rsidR="003D5A01" w:rsidRPr="007242F1" w:rsidRDefault="003D5A01" w:rsidP="007242F1">
      <w:pPr>
        <w:ind w:left="567"/>
        <w:jc w:val="both"/>
        <w:rPr>
          <w:lang w:val="es-ES_tradnl"/>
        </w:rPr>
      </w:pPr>
    </w:p>
    <w:sectPr w:rsidR="003D5A01" w:rsidRPr="007242F1" w:rsidSect="00091D18">
      <w:headerReference w:type="default" r:id="rId7"/>
      <w:pgSz w:w="11906" w:h="16838"/>
      <w:pgMar w:top="1440" w:right="1440" w:bottom="1135"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7A" w:rsidRDefault="00A9037A" w:rsidP="00091D18">
      <w:r>
        <w:separator/>
      </w:r>
    </w:p>
  </w:endnote>
  <w:endnote w:type="continuationSeparator" w:id="0">
    <w:p w:rsidR="00A9037A" w:rsidRDefault="00A9037A" w:rsidP="00091D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7A" w:rsidRDefault="00A9037A" w:rsidP="00091D18">
      <w:r>
        <w:separator/>
      </w:r>
    </w:p>
  </w:footnote>
  <w:footnote w:type="continuationSeparator" w:id="0">
    <w:p w:rsidR="00A9037A" w:rsidRDefault="00A9037A" w:rsidP="00091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18" w:rsidRDefault="00091D18">
    <w:pPr>
      <w:pStyle w:val="Encabezado"/>
    </w:pPr>
    <w:r>
      <w:rPr>
        <w:noProof/>
      </w:rPr>
      <w:drawing>
        <wp:inline distT="0" distB="0" distL="0" distR="0">
          <wp:extent cx="5734050" cy="904875"/>
          <wp:effectExtent l="19050" t="0" r="0" b="0"/>
          <wp:docPr id="1" name="Imagen 1" descr="\\red\Informatica\Plantillas\Papel Cámara\Cabecera papel Camar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Informatica\Plantillas\Papel Cámara\Cabecera papel Camara2017.jpg"/>
                  <pic:cNvPicPr>
                    <a:picLocks noChangeAspect="1" noChangeArrowheads="1"/>
                  </pic:cNvPicPr>
                </pic:nvPicPr>
                <pic:blipFill>
                  <a:blip r:embed="rId1"/>
                  <a:srcRect/>
                  <a:stretch>
                    <a:fillRect/>
                  </a:stretch>
                </pic:blipFill>
                <pic:spPr bwMode="auto">
                  <a:xfrm>
                    <a:off x="0" y="0"/>
                    <a:ext cx="5734050"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684"/>
    <w:multiLevelType w:val="multilevel"/>
    <w:tmpl w:val="94B8F1BE"/>
    <w:lvl w:ilvl="0">
      <w:start w:val="1"/>
      <w:numFmt w:val="decimal"/>
      <w:lvlText w:val="%1."/>
      <w:lvlJc w:val="left"/>
      <w:pPr>
        <w:tabs>
          <w:tab w:val="num" w:pos="567"/>
        </w:tabs>
        <w:ind w:left="567" w:hanging="567"/>
      </w:pPr>
      <w:rPr>
        <w:rFonts w:ascii="Arial" w:hAnsi="Arial" w:hint="default"/>
        <w:b w:val="0"/>
        <w:i w:val="0"/>
        <w:sz w:val="24"/>
      </w:rPr>
    </w:lvl>
    <w:lvl w:ilvl="1">
      <w:start w:val="1"/>
      <w:numFmt w:val="decimal"/>
      <w:lvlText w:val="%1.%2."/>
      <w:lvlJc w:val="left"/>
      <w:pPr>
        <w:tabs>
          <w:tab w:val="num" w:pos="1134"/>
        </w:tabs>
        <w:ind w:left="1134" w:hanging="567"/>
      </w:pPr>
      <w:rPr>
        <w:rFonts w:ascii="Arial" w:hAnsi="Arial" w:hint="default"/>
        <w:b w:val="0"/>
        <w:i w:val="0"/>
        <w:sz w:val="24"/>
      </w:rPr>
    </w:lvl>
    <w:lvl w:ilvl="2">
      <w:start w:val="1"/>
      <w:numFmt w:val="lowerLetter"/>
      <w:lvlText w:val="%3."/>
      <w:lvlJc w:val="left"/>
      <w:pPr>
        <w:tabs>
          <w:tab w:val="num" w:pos="1701"/>
        </w:tabs>
        <w:ind w:left="1701" w:hanging="567"/>
      </w:pPr>
      <w:rPr>
        <w:rFonts w:ascii="Arial" w:hAnsi="Arial" w:hint="default"/>
        <w:b w:val="0"/>
        <w:i w:val="0"/>
        <w:sz w:val="24"/>
      </w:rPr>
    </w:lvl>
    <w:lvl w:ilvl="3">
      <w:start w:val="1"/>
      <w:numFmt w:val="bullet"/>
      <w:lvlText w:val=""/>
      <w:lvlJc w:val="left"/>
      <w:pPr>
        <w:tabs>
          <w:tab w:val="num" w:pos="2268"/>
        </w:tabs>
        <w:ind w:left="2268" w:hanging="567"/>
      </w:pPr>
      <w:rPr>
        <w:rFonts w:ascii="Wingdings 3" w:hAnsi="Wingdings 3"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E47AFA"/>
    <w:multiLevelType w:val="hybridMultilevel"/>
    <w:tmpl w:val="3F70269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2482488A"/>
    <w:multiLevelType w:val="hybridMultilevel"/>
    <w:tmpl w:val="909AF570"/>
    <w:lvl w:ilvl="0" w:tplc="21809548">
      <w:start w:val="1"/>
      <w:numFmt w:val="decimal"/>
      <w:lvlText w:val="%1."/>
      <w:lvlJc w:val="left"/>
      <w:pPr>
        <w:tabs>
          <w:tab w:val="num" w:pos="567"/>
        </w:tabs>
        <w:ind w:left="567" w:hanging="567"/>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04C1B9B"/>
    <w:multiLevelType w:val="hybridMultilevel"/>
    <w:tmpl w:val="6C766496"/>
    <w:lvl w:ilvl="0" w:tplc="602E4C5E">
      <w:start w:val="1"/>
      <w:numFmt w:val="ordinal"/>
      <w:lvlText w:val="%1."/>
      <w:lvlJc w:val="left"/>
      <w:pPr>
        <w:ind w:left="1287" w:hanging="360"/>
      </w:pPr>
      <w:rPr>
        <w:rFonts w:ascii="Arial" w:hAnsi="Arial" w:cs="Arial" w:hint="default"/>
        <w:color w:val="auto"/>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369E0657"/>
    <w:multiLevelType w:val="multilevel"/>
    <w:tmpl w:val="8020CC70"/>
    <w:lvl w:ilvl="0">
      <w:start w:val="1"/>
      <w:numFmt w:val="decimal"/>
      <w:lvlText w:val="%1."/>
      <w:lvlJc w:val="left"/>
      <w:pPr>
        <w:tabs>
          <w:tab w:val="num" w:pos="567"/>
        </w:tabs>
        <w:ind w:left="567" w:hanging="567"/>
      </w:pPr>
      <w:rPr>
        <w:rFonts w:ascii="Arial" w:hAnsi="Arial" w:hint="default"/>
        <w:b w:val="0"/>
        <w:i w:val="0"/>
        <w:sz w:val="24"/>
      </w:rPr>
    </w:lvl>
    <w:lvl w:ilvl="1">
      <w:start w:val="1"/>
      <w:numFmt w:val="decimal"/>
      <w:lvlText w:val="%1.%2."/>
      <w:lvlJc w:val="left"/>
      <w:pPr>
        <w:tabs>
          <w:tab w:val="num" w:pos="1134"/>
        </w:tabs>
        <w:ind w:left="1134" w:hanging="567"/>
      </w:pPr>
      <w:rPr>
        <w:rFonts w:ascii="Arial" w:hAnsi="Arial" w:hint="default"/>
        <w:b w:val="0"/>
        <w:i w:val="0"/>
        <w:sz w:val="24"/>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bullet"/>
      <w:lvlText w:val=""/>
      <w:lvlJc w:val="left"/>
      <w:pPr>
        <w:tabs>
          <w:tab w:val="num" w:pos="2268"/>
        </w:tabs>
        <w:ind w:left="2268" w:hanging="567"/>
      </w:pPr>
      <w:rPr>
        <w:rFonts w:ascii="Wingdings 3" w:hAnsi="Wingdings 3"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B3C1DAE"/>
    <w:multiLevelType w:val="hybridMultilevel"/>
    <w:tmpl w:val="86F4DC56"/>
    <w:lvl w:ilvl="0" w:tplc="3D02C856">
      <w:start w:val="1"/>
      <w:numFmt w:val="ordinal"/>
      <w:lvlText w:val="%1."/>
      <w:lvlJc w:val="left"/>
      <w:pPr>
        <w:tabs>
          <w:tab w:val="num" w:pos="567"/>
        </w:tabs>
        <w:ind w:left="567" w:hanging="567"/>
      </w:pPr>
      <w:rPr>
        <w:rFonts w:ascii="Arial" w:hAnsi="Arial" w:hint="default"/>
        <w:b w:val="0"/>
        <w:i w:val="0"/>
        <w:color w:val="auto"/>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5C31EC1"/>
    <w:multiLevelType w:val="multilevel"/>
    <w:tmpl w:val="94B8F1BE"/>
    <w:lvl w:ilvl="0">
      <w:start w:val="1"/>
      <w:numFmt w:val="decimal"/>
      <w:lvlText w:val="%1."/>
      <w:lvlJc w:val="left"/>
      <w:pPr>
        <w:tabs>
          <w:tab w:val="num" w:pos="567"/>
        </w:tabs>
        <w:ind w:left="567" w:hanging="567"/>
      </w:pPr>
      <w:rPr>
        <w:rFonts w:ascii="Arial" w:hAnsi="Arial" w:hint="default"/>
        <w:b w:val="0"/>
        <w:i w:val="0"/>
        <w:sz w:val="24"/>
      </w:rPr>
    </w:lvl>
    <w:lvl w:ilvl="1">
      <w:start w:val="1"/>
      <w:numFmt w:val="decimal"/>
      <w:lvlText w:val="%1.%2."/>
      <w:lvlJc w:val="left"/>
      <w:pPr>
        <w:tabs>
          <w:tab w:val="num" w:pos="1134"/>
        </w:tabs>
        <w:ind w:left="1134" w:hanging="567"/>
      </w:pPr>
      <w:rPr>
        <w:rFonts w:ascii="Arial" w:hAnsi="Arial" w:hint="default"/>
        <w:b w:val="0"/>
        <w:i w:val="0"/>
        <w:sz w:val="24"/>
      </w:rPr>
    </w:lvl>
    <w:lvl w:ilvl="2">
      <w:start w:val="1"/>
      <w:numFmt w:val="lowerLetter"/>
      <w:lvlText w:val="%3."/>
      <w:lvlJc w:val="left"/>
      <w:pPr>
        <w:tabs>
          <w:tab w:val="num" w:pos="1701"/>
        </w:tabs>
        <w:ind w:left="1701" w:hanging="567"/>
      </w:pPr>
      <w:rPr>
        <w:rFonts w:ascii="Arial" w:hAnsi="Arial" w:hint="default"/>
        <w:b w:val="0"/>
        <w:i w:val="0"/>
        <w:sz w:val="24"/>
      </w:rPr>
    </w:lvl>
    <w:lvl w:ilvl="3">
      <w:start w:val="1"/>
      <w:numFmt w:val="bullet"/>
      <w:lvlText w:val=""/>
      <w:lvlJc w:val="left"/>
      <w:pPr>
        <w:tabs>
          <w:tab w:val="num" w:pos="2268"/>
        </w:tabs>
        <w:ind w:left="2268" w:hanging="567"/>
      </w:pPr>
      <w:rPr>
        <w:rFonts w:ascii="Wingdings 3" w:hAnsi="Wingdings 3"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9BD0DEC"/>
    <w:multiLevelType w:val="multilevel"/>
    <w:tmpl w:val="47D66C90"/>
    <w:lvl w:ilvl="0">
      <w:start w:val="1"/>
      <w:numFmt w:val="decimal"/>
      <w:lvlText w:val="%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A910225"/>
    <w:multiLevelType w:val="hybridMultilevel"/>
    <w:tmpl w:val="EC0E8C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1D04E6"/>
    <w:multiLevelType w:val="hybridMultilevel"/>
    <w:tmpl w:val="6C766496"/>
    <w:lvl w:ilvl="0" w:tplc="602E4C5E">
      <w:start w:val="1"/>
      <w:numFmt w:val="ordinal"/>
      <w:lvlText w:val="%1."/>
      <w:lvlJc w:val="left"/>
      <w:pPr>
        <w:ind w:left="1287" w:hanging="360"/>
      </w:pPr>
      <w:rPr>
        <w:rFonts w:ascii="Arial" w:hAnsi="Arial" w:cs="Arial" w:hint="default"/>
        <w:color w:val="auto"/>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760B48D2"/>
    <w:multiLevelType w:val="hybridMultilevel"/>
    <w:tmpl w:val="D8FCE2AE"/>
    <w:lvl w:ilvl="0" w:tplc="F2066272">
      <w:start w:val="1"/>
      <w:numFmt w:val="decimal"/>
      <w:lvlText w:val="%1."/>
      <w:lvlJc w:val="center"/>
      <w:pPr>
        <w:ind w:left="720" w:hanging="360"/>
      </w:pPr>
      <w:rPr>
        <w:rFonts w:hint="default"/>
      </w:rPr>
    </w:lvl>
    <w:lvl w:ilvl="1" w:tplc="DD94060C">
      <w:start w:val="1"/>
      <w:numFmt w:val="lowerLetter"/>
      <w:lvlText w:val="%2)"/>
      <w:lvlJc w:val="left"/>
      <w:pPr>
        <w:ind w:left="1440" w:hanging="360"/>
      </w:pPr>
      <w:rPr>
        <w:rFonts w:ascii="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6"/>
  </w:num>
  <w:num w:numId="6">
    <w:abstractNumId w:val="10"/>
  </w:num>
  <w:num w:numId="7">
    <w:abstractNumId w:val="1"/>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F90EEF"/>
    <w:rsid w:val="00091D18"/>
    <w:rsid w:val="00186D18"/>
    <w:rsid w:val="00276F48"/>
    <w:rsid w:val="00297FE4"/>
    <w:rsid w:val="002A0856"/>
    <w:rsid w:val="002B46BB"/>
    <w:rsid w:val="00336E91"/>
    <w:rsid w:val="003375E8"/>
    <w:rsid w:val="003D5A01"/>
    <w:rsid w:val="0042137A"/>
    <w:rsid w:val="0043016F"/>
    <w:rsid w:val="004435CF"/>
    <w:rsid w:val="004D5E93"/>
    <w:rsid w:val="004F6C88"/>
    <w:rsid w:val="00524F44"/>
    <w:rsid w:val="00543074"/>
    <w:rsid w:val="005A5841"/>
    <w:rsid w:val="006F3072"/>
    <w:rsid w:val="007242F1"/>
    <w:rsid w:val="007369CF"/>
    <w:rsid w:val="007559FC"/>
    <w:rsid w:val="008740AA"/>
    <w:rsid w:val="008C1178"/>
    <w:rsid w:val="009A5F22"/>
    <w:rsid w:val="009F44FA"/>
    <w:rsid w:val="00A65C77"/>
    <w:rsid w:val="00A9037A"/>
    <w:rsid w:val="00AD1431"/>
    <w:rsid w:val="00B379A7"/>
    <w:rsid w:val="00B471E5"/>
    <w:rsid w:val="00BD7603"/>
    <w:rsid w:val="00C029B9"/>
    <w:rsid w:val="00C65DA0"/>
    <w:rsid w:val="00D01001"/>
    <w:rsid w:val="00D50D25"/>
    <w:rsid w:val="00D66D44"/>
    <w:rsid w:val="00D90B07"/>
    <w:rsid w:val="00E726A9"/>
    <w:rsid w:val="00E95F4B"/>
    <w:rsid w:val="00F17624"/>
    <w:rsid w:val="00F90E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F48"/>
    <w:rPr>
      <w:sz w:val="24"/>
      <w:szCs w:val="24"/>
    </w:rPr>
  </w:style>
  <w:style w:type="paragraph" w:styleId="Ttulo1">
    <w:name w:val="heading 1"/>
    <w:basedOn w:val="Normal"/>
    <w:next w:val="Normal"/>
    <w:link w:val="Ttulo1Car"/>
    <w:qFormat/>
    <w:rsid w:val="009A5F22"/>
    <w:pPr>
      <w:keepNext/>
      <w:spacing w:before="240" w:after="60"/>
      <w:outlineLvl w:val="0"/>
    </w:pPr>
    <w:rPr>
      <w:rFonts w:ascii="Arial" w:hAnsi="Arial"/>
      <w:b/>
      <w:kern w:val="28"/>
      <w:sz w:val="28"/>
      <w:szCs w:val="20"/>
    </w:rPr>
  </w:style>
  <w:style w:type="paragraph" w:styleId="Ttulo5">
    <w:name w:val="heading 5"/>
    <w:basedOn w:val="Normal"/>
    <w:next w:val="Normal"/>
    <w:link w:val="Ttulo5Car"/>
    <w:qFormat/>
    <w:rsid w:val="009A5F2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379A7"/>
    <w:pPr>
      <w:spacing w:before="100" w:beforeAutospacing="1" w:after="100" w:afterAutospacing="1"/>
    </w:pPr>
  </w:style>
  <w:style w:type="paragraph" w:customStyle="1" w:styleId="Estndar">
    <w:name w:val="Estándar"/>
    <w:basedOn w:val="Normal"/>
    <w:rsid w:val="00F17624"/>
    <w:rPr>
      <w:rFonts w:ascii="Tms Rmn" w:hAnsi="Tms Rmn"/>
      <w:sz w:val="20"/>
      <w:szCs w:val="20"/>
      <w:lang w:val="es-ES_tradnl"/>
    </w:rPr>
  </w:style>
  <w:style w:type="paragraph" w:styleId="Sangradetextonormal">
    <w:name w:val="Body Text Indent"/>
    <w:basedOn w:val="Normal"/>
    <w:link w:val="SangradetextonormalCar"/>
    <w:rsid w:val="008C1178"/>
    <w:pPr>
      <w:tabs>
        <w:tab w:val="left" w:pos="567"/>
        <w:tab w:val="left" w:pos="1134"/>
        <w:tab w:val="left" w:pos="1701"/>
      </w:tabs>
      <w:ind w:left="1134" w:hanging="567"/>
      <w:jc w:val="both"/>
    </w:pPr>
    <w:rPr>
      <w:rFonts w:ascii="Arial" w:hAnsi="Arial" w:cs="Arial"/>
      <w:lang w:val="es-ES_tradnl"/>
    </w:rPr>
  </w:style>
  <w:style w:type="paragraph" w:styleId="Prrafodelista">
    <w:name w:val="List Paragraph"/>
    <w:basedOn w:val="Normal"/>
    <w:uiPriority w:val="34"/>
    <w:qFormat/>
    <w:rsid w:val="00186D18"/>
    <w:pPr>
      <w:ind w:left="708"/>
    </w:pPr>
  </w:style>
  <w:style w:type="character" w:customStyle="1" w:styleId="Ttulo1Car">
    <w:name w:val="Título 1 Car"/>
    <w:link w:val="Ttulo1"/>
    <w:rsid w:val="009A5F22"/>
    <w:rPr>
      <w:rFonts w:ascii="Arial" w:hAnsi="Arial"/>
      <w:b/>
      <w:kern w:val="28"/>
      <w:sz w:val="28"/>
    </w:rPr>
  </w:style>
  <w:style w:type="character" w:customStyle="1" w:styleId="Ttulo5Car">
    <w:name w:val="Título 5 Car"/>
    <w:link w:val="Ttulo5"/>
    <w:rsid w:val="009A5F22"/>
    <w:rPr>
      <w:b/>
      <w:bCs/>
      <w:i/>
      <w:iCs/>
      <w:sz w:val="26"/>
      <w:szCs w:val="26"/>
    </w:rPr>
  </w:style>
  <w:style w:type="paragraph" w:styleId="Encabezado">
    <w:name w:val="header"/>
    <w:basedOn w:val="Normal"/>
    <w:link w:val="EncabezadoCar"/>
    <w:uiPriority w:val="99"/>
    <w:rsid w:val="009A5F22"/>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9A5F22"/>
  </w:style>
  <w:style w:type="paragraph" w:styleId="Textoindependiente">
    <w:name w:val="Body Text"/>
    <w:basedOn w:val="Normal"/>
    <w:link w:val="TextoindependienteCar"/>
    <w:rsid w:val="00BD7603"/>
    <w:pPr>
      <w:spacing w:after="120"/>
    </w:pPr>
  </w:style>
  <w:style w:type="character" w:customStyle="1" w:styleId="TextoindependienteCar">
    <w:name w:val="Texto independiente Car"/>
    <w:link w:val="Textoindependiente"/>
    <w:rsid w:val="00BD7603"/>
    <w:rPr>
      <w:sz w:val="24"/>
      <w:szCs w:val="24"/>
    </w:rPr>
  </w:style>
  <w:style w:type="paragraph" w:styleId="Piedepgina">
    <w:name w:val="footer"/>
    <w:basedOn w:val="Normal"/>
    <w:link w:val="PiedepginaCar"/>
    <w:rsid w:val="00091D18"/>
    <w:pPr>
      <w:tabs>
        <w:tab w:val="center" w:pos="4252"/>
        <w:tab w:val="right" w:pos="8504"/>
      </w:tabs>
    </w:pPr>
  </w:style>
  <w:style w:type="character" w:customStyle="1" w:styleId="PiedepginaCar">
    <w:name w:val="Pie de página Car"/>
    <w:basedOn w:val="Fuentedeprrafopredeter"/>
    <w:link w:val="Piedepgina"/>
    <w:rsid w:val="00091D18"/>
    <w:rPr>
      <w:sz w:val="24"/>
      <w:szCs w:val="24"/>
    </w:rPr>
  </w:style>
  <w:style w:type="paragraph" w:styleId="Textodeglobo">
    <w:name w:val="Balloon Text"/>
    <w:basedOn w:val="Normal"/>
    <w:link w:val="TextodegloboCar"/>
    <w:rsid w:val="00091D18"/>
    <w:rPr>
      <w:rFonts w:ascii="Tahoma" w:hAnsi="Tahoma" w:cs="Tahoma"/>
      <w:sz w:val="16"/>
      <w:szCs w:val="16"/>
    </w:rPr>
  </w:style>
  <w:style w:type="character" w:customStyle="1" w:styleId="TextodegloboCar">
    <w:name w:val="Texto de globo Car"/>
    <w:basedOn w:val="Fuentedeprrafopredeter"/>
    <w:link w:val="Textodeglobo"/>
    <w:rsid w:val="00091D18"/>
    <w:rPr>
      <w:rFonts w:ascii="Tahoma" w:hAnsi="Tahoma" w:cs="Tahoma"/>
      <w:sz w:val="16"/>
      <w:szCs w:val="16"/>
    </w:rPr>
  </w:style>
  <w:style w:type="character" w:customStyle="1" w:styleId="SangradetextonormalCar">
    <w:name w:val="Sangría de texto normal Car"/>
    <w:basedOn w:val="Fuentedeprrafopredeter"/>
    <w:link w:val="Sangradetextonormal"/>
    <w:rsid w:val="007242F1"/>
    <w:rPr>
      <w:rFonts w:ascii="Arial" w:hAnsi="Arial" w:cs="Arial"/>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Hoja n° 17</vt:lpstr>
    </vt:vector>
  </TitlesOfParts>
  <Company>Cámara de Comercio de Oviedo</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n° 17</dc:title>
  <dc:creator>ANTON</dc:creator>
  <cp:lastModifiedBy>Juan</cp:lastModifiedBy>
  <cp:revision>6</cp:revision>
  <cp:lastPrinted>2006-01-11T15:59:00Z</cp:lastPrinted>
  <dcterms:created xsi:type="dcterms:W3CDTF">2018-03-05T09:42:00Z</dcterms:created>
  <dcterms:modified xsi:type="dcterms:W3CDTF">2018-03-21T10:10:00Z</dcterms:modified>
</cp:coreProperties>
</file>